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06"/>
        <w:tblW w:w="4994" w:type="pct"/>
        <w:tblLook w:val="01E0" w:firstRow="1" w:lastRow="1" w:firstColumn="1" w:lastColumn="1" w:noHBand="0" w:noVBand="0"/>
      </w:tblPr>
      <w:tblGrid>
        <w:gridCol w:w="4076"/>
        <w:gridCol w:w="1418"/>
        <w:gridCol w:w="4632"/>
      </w:tblGrid>
      <w:tr w:rsidR="00CB6D87" w:rsidRPr="002B4EFF" w:rsidTr="00E64981">
        <w:trPr>
          <w:trHeight w:val="2126"/>
        </w:trPr>
        <w:tc>
          <w:tcPr>
            <w:tcW w:w="2013" w:type="pct"/>
          </w:tcPr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  <w:rPr>
                <w:kern w:val="2"/>
              </w:rPr>
            </w:pPr>
            <w:r w:rsidRPr="002B4EFF">
              <w:t>«Рассмотрено»</w:t>
            </w: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</w:pPr>
            <w:r w:rsidRPr="002B4EFF">
              <w:t>на заседании педагогического совета</w:t>
            </w:r>
          </w:p>
          <w:p w:rsidR="00CB6D87" w:rsidRDefault="00CB6D87" w:rsidP="009309F6">
            <w:pPr>
              <w:tabs>
                <w:tab w:val="left" w:pos="9288"/>
              </w:tabs>
              <w:spacing w:line="276" w:lineRule="auto"/>
              <w:jc w:val="both"/>
            </w:pPr>
            <w:r>
              <w:t xml:space="preserve"> Протокол №  </w:t>
            </w: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</w:pPr>
            <w:r>
              <w:t xml:space="preserve">от «     »                </w:t>
            </w:r>
            <w:r w:rsidRPr="002B4EFF">
              <w:t>201</w:t>
            </w:r>
            <w:r w:rsidR="00E64981">
              <w:t>9</w:t>
            </w:r>
            <w:r w:rsidRPr="002B4EFF">
              <w:t xml:space="preserve"> г.</w:t>
            </w: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700" w:type="pct"/>
          </w:tcPr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2287" w:type="pct"/>
          </w:tcPr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  <w:rPr>
                <w:kern w:val="2"/>
              </w:rPr>
            </w:pPr>
            <w:r w:rsidRPr="002B4EFF">
              <w:t>«Утверждаю»</w:t>
            </w: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</w:pPr>
            <w:r w:rsidRPr="002B4EFF">
              <w:t xml:space="preserve">Директор МОУ  ООШ с. Благодатное </w:t>
            </w: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</w:pPr>
            <w:r w:rsidRPr="002B4EFF">
              <w:t xml:space="preserve">_____________/ </w:t>
            </w:r>
            <w:r>
              <w:t>Дубовенко К.С./</w:t>
            </w: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</w:pPr>
            <w:r w:rsidRPr="002B4EFF">
              <w:t xml:space="preserve">Приказ №   </w:t>
            </w:r>
            <w:r>
              <w:t xml:space="preserve">   </w:t>
            </w:r>
            <w:r w:rsidRPr="002B4EFF">
              <w:t xml:space="preserve">от «       </w:t>
            </w:r>
            <w:r>
              <w:t xml:space="preserve">»                      </w:t>
            </w:r>
            <w:r w:rsidRPr="002B4EFF">
              <w:t>201</w:t>
            </w:r>
            <w:r w:rsidR="00E64981">
              <w:t>9</w:t>
            </w:r>
            <w:r w:rsidRPr="002B4EFF">
              <w:t>г.</w:t>
            </w: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</w:pP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</w:pPr>
          </w:p>
          <w:p w:rsidR="00CB6D87" w:rsidRPr="002B4EFF" w:rsidRDefault="00CB6D87" w:rsidP="009309F6">
            <w:pPr>
              <w:tabs>
                <w:tab w:val="left" w:pos="9288"/>
              </w:tabs>
              <w:spacing w:line="276" w:lineRule="auto"/>
              <w:jc w:val="both"/>
              <w:rPr>
                <w:kern w:val="2"/>
              </w:rPr>
            </w:pPr>
          </w:p>
        </w:tc>
      </w:tr>
    </w:tbl>
    <w:p w:rsidR="00CB6D87" w:rsidRPr="002B4EFF" w:rsidRDefault="00CB6D87" w:rsidP="009309F6">
      <w:pPr>
        <w:jc w:val="both"/>
      </w:pPr>
    </w:p>
    <w:p w:rsidR="00CB6D87" w:rsidRPr="002B4EFF" w:rsidRDefault="00CB6D87" w:rsidP="009309F6">
      <w:pPr>
        <w:jc w:val="both"/>
      </w:pPr>
    </w:p>
    <w:p w:rsidR="00CB6D87" w:rsidRPr="002B4EFF" w:rsidRDefault="00CB6D87" w:rsidP="009309F6">
      <w:pPr>
        <w:jc w:val="both"/>
      </w:pPr>
    </w:p>
    <w:p w:rsidR="00CB6D87" w:rsidRPr="00E64981" w:rsidRDefault="00CB6D87" w:rsidP="009309F6">
      <w:pPr>
        <w:jc w:val="both"/>
        <w:rPr>
          <w:kern w:val="2"/>
        </w:rPr>
      </w:pPr>
      <w:r w:rsidRPr="00E64981">
        <w:t>Муниципальное общеобразовательное учреждение</w:t>
      </w:r>
    </w:p>
    <w:p w:rsidR="00CB6D87" w:rsidRPr="00E64981" w:rsidRDefault="00CB6D87" w:rsidP="009309F6">
      <w:pPr>
        <w:pStyle w:val="a6"/>
        <w:jc w:val="both"/>
        <w:rPr>
          <w:rFonts w:ascii="Times New Roman" w:hAnsi="Times New Roman"/>
        </w:rPr>
      </w:pPr>
      <w:r w:rsidRPr="00E64981">
        <w:rPr>
          <w:rFonts w:ascii="Times New Roman" w:hAnsi="Times New Roman"/>
        </w:rPr>
        <w:t>основная общеобразовательная школа села Благодатное</w:t>
      </w:r>
    </w:p>
    <w:p w:rsidR="00CB6D87" w:rsidRPr="00E64981" w:rsidRDefault="00CB6D87" w:rsidP="009309F6">
      <w:pPr>
        <w:pStyle w:val="a6"/>
        <w:jc w:val="both"/>
        <w:rPr>
          <w:rFonts w:ascii="Times New Roman" w:hAnsi="Times New Roman"/>
        </w:rPr>
      </w:pPr>
      <w:r w:rsidRPr="00E64981">
        <w:rPr>
          <w:rFonts w:ascii="Times New Roman" w:hAnsi="Times New Roman"/>
        </w:rPr>
        <w:t>Хвалынского района Саратовской области</w:t>
      </w:r>
    </w:p>
    <w:p w:rsidR="00CB6D87" w:rsidRPr="00E64981" w:rsidRDefault="00CB6D87" w:rsidP="009309F6">
      <w:pPr>
        <w:pStyle w:val="a6"/>
        <w:jc w:val="both"/>
        <w:rPr>
          <w:rFonts w:ascii="Times New Roman" w:hAnsi="Times New Roman"/>
        </w:rPr>
      </w:pPr>
      <w:r w:rsidRPr="00E64981">
        <w:rPr>
          <w:rFonts w:ascii="Times New Roman" w:hAnsi="Times New Roman"/>
        </w:rPr>
        <w:t>Ул. Центральная, 121. Индекс  412753</w:t>
      </w: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  <w:r w:rsidRPr="00E64981">
        <w:t xml:space="preserve">РАБОЧАЯ ПРОГРАММА  </w:t>
      </w:r>
    </w:p>
    <w:p w:rsidR="00CB6D87" w:rsidRPr="00E64981" w:rsidRDefault="00CB6D87" w:rsidP="009309F6">
      <w:pPr>
        <w:autoSpaceDE w:val="0"/>
        <w:autoSpaceDN w:val="0"/>
        <w:adjustRightInd w:val="0"/>
        <w:jc w:val="both"/>
      </w:pPr>
    </w:p>
    <w:p w:rsidR="00CB6D87" w:rsidRPr="00E64981" w:rsidRDefault="002B48CB" w:rsidP="009309F6">
      <w:pPr>
        <w:autoSpaceDE w:val="0"/>
        <w:autoSpaceDN w:val="0"/>
        <w:adjustRightInd w:val="0"/>
        <w:jc w:val="both"/>
      </w:pPr>
      <w:r>
        <w:t>по русскому языку</w:t>
      </w: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  <w:r w:rsidRPr="00E64981">
        <w:t>1  класс</w:t>
      </w: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  <w:r w:rsidRPr="00E64981">
        <w:t>на 2019 - 2020  учебный год</w:t>
      </w: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  <w:r w:rsidRPr="00E64981">
        <w:t>Учитель:</w:t>
      </w: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  <w:r w:rsidRPr="00E64981">
        <w:t>Шиханова Валентина Михайловна</w:t>
      </w:r>
    </w:p>
    <w:p w:rsidR="00CB6D87" w:rsidRPr="00E64981" w:rsidRDefault="00CB6D87" w:rsidP="009309F6">
      <w:pPr>
        <w:tabs>
          <w:tab w:val="left" w:pos="9288"/>
        </w:tabs>
        <w:ind w:left="360"/>
        <w:jc w:val="both"/>
      </w:pPr>
    </w:p>
    <w:p w:rsidR="00CB6D87" w:rsidRPr="00E64981" w:rsidRDefault="00CB6D87" w:rsidP="009309F6">
      <w:pPr>
        <w:tabs>
          <w:tab w:val="left" w:pos="9288"/>
        </w:tabs>
        <w:ind w:left="5580"/>
        <w:jc w:val="both"/>
      </w:pPr>
    </w:p>
    <w:p w:rsidR="00CB6D87" w:rsidRPr="00E64981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Default="00CB6D87" w:rsidP="009309F6">
      <w:pPr>
        <w:tabs>
          <w:tab w:val="left" w:pos="9288"/>
        </w:tabs>
        <w:ind w:left="5580"/>
        <w:jc w:val="both"/>
      </w:pPr>
    </w:p>
    <w:p w:rsidR="00CB6D87" w:rsidRPr="002B4EFF" w:rsidRDefault="00CB6D87" w:rsidP="009309F6">
      <w:pPr>
        <w:tabs>
          <w:tab w:val="left" w:pos="9288"/>
        </w:tabs>
        <w:ind w:left="5580"/>
        <w:jc w:val="both"/>
      </w:pPr>
    </w:p>
    <w:p w:rsidR="00CB6D87" w:rsidRPr="002B4EFF" w:rsidRDefault="00CB6D87" w:rsidP="009309F6">
      <w:pPr>
        <w:jc w:val="both"/>
        <w:rPr>
          <w:bCs/>
          <w:kern w:val="2"/>
        </w:rPr>
      </w:pPr>
    </w:p>
    <w:p w:rsidR="00CB6D87" w:rsidRPr="002B4EFF" w:rsidRDefault="00CB6D87" w:rsidP="009309F6">
      <w:pPr>
        <w:jc w:val="both"/>
        <w:rPr>
          <w:kern w:val="2"/>
        </w:rPr>
      </w:pPr>
      <w:r w:rsidRPr="002B4EFF">
        <w:t>с. Благодатное</w:t>
      </w:r>
    </w:p>
    <w:p w:rsidR="00CB6D87" w:rsidRDefault="00CB6D87" w:rsidP="009309F6">
      <w:pPr>
        <w:jc w:val="both"/>
      </w:pPr>
      <w:r w:rsidRPr="002B4EFF">
        <w:t>201</w:t>
      </w:r>
      <w:r>
        <w:t xml:space="preserve">9 </w:t>
      </w:r>
    </w:p>
    <w:p w:rsidR="0088444F" w:rsidRDefault="0088444F" w:rsidP="009309F6">
      <w:pPr>
        <w:spacing w:after="200" w:line="276" w:lineRule="auto"/>
        <w:jc w:val="both"/>
      </w:pPr>
      <w:r>
        <w:br w:type="page"/>
      </w:r>
    </w:p>
    <w:p w:rsidR="00CB6D87" w:rsidRPr="00CB6D87" w:rsidRDefault="00CB6D87" w:rsidP="009309F6">
      <w:pPr>
        <w:jc w:val="both"/>
      </w:pPr>
    </w:p>
    <w:p w:rsidR="005664F8" w:rsidRPr="008874CD" w:rsidRDefault="008874CD" w:rsidP="009309F6">
      <w:pPr>
        <w:pStyle w:val="Style7"/>
        <w:widowControl/>
        <w:spacing w:before="67" w:line="276" w:lineRule="auto"/>
        <w:jc w:val="both"/>
        <w:rPr>
          <w:spacing w:val="-10"/>
        </w:rPr>
      </w:pPr>
      <w:r w:rsidRPr="008874CD">
        <w:rPr>
          <w:b/>
        </w:rPr>
        <w:t>1.</w:t>
      </w:r>
      <w:r w:rsidR="005664F8" w:rsidRPr="008874CD">
        <w:rPr>
          <w:b/>
        </w:rPr>
        <w:t>ПОЯСНИТЕЛЬНАЯ ЗАПИСКА</w:t>
      </w:r>
    </w:p>
    <w:p w:rsidR="00EE0700" w:rsidRDefault="00EE0700" w:rsidP="009309F6">
      <w:pPr>
        <w:pStyle w:val="a3"/>
        <w:jc w:val="both"/>
        <w:rPr>
          <w:sz w:val="22"/>
          <w:szCs w:val="22"/>
        </w:rPr>
      </w:pPr>
      <w:r w:rsidRPr="00EE0700">
        <w:rPr>
          <w:sz w:val="24"/>
          <w:szCs w:val="24"/>
        </w:rPr>
        <w:t xml:space="preserve">       </w:t>
      </w:r>
      <w:r>
        <w:rPr>
          <w:sz w:val="22"/>
          <w:szCs w:val="22"/>
        </w:rPr>
        <w:t>Рабочая программа по предмету «Русский язык» для первого класса разработана на основе Федерального государственного образовательного стандарта начально</w:t>
      </w:r>
      <w:r>
        <w:rPr>
          <w:sz w:val="22"/>
          <w:szCs w:val="22"/>
        </w:rPr>
        <w:softHyphen/>
        <w:t>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с учетом межпредметных и внутрипредметных связей, логики учебного процесса, задачи формирования у младших школьников умения учиться программы общеобразовательных учре</w:t>
      </w:r>
      <w:r>
        <w:rPr>
          <w:sz w:val="22"/>
          <w:szCs w:val="22"/>
        </w:rPr>
        <w:softHyphen/>
        <w:t>ждений «Русский язык. 1-4 классы» (авторы В.Г. Горецкий, В.П. Канакина; учебно-методи</w:t>
      </w:r>
      <w:r>
        <w:rPr>
          <w:sz w:val="22"/>
          <w:szCs w:val="22"/>
        </w:rPr>
        <w:softHyphen/>
        <w:t>ческий комплект «Школа России») и ООПНОО МОУ с. Благодатное</w:t>
      </w:r>
    </w:p>
    <w:p w:rsidR="00EE0700" w:rsidRDefault="00EE0700" w:rsidP="009309F6">
      <w:pPr>
        <w:pStyle w:val="a3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</w:t>
      </w:r>
      <w:r>
        <w:rPr>
          <w:sz w:val="22"/>
          <w:szCs w:val="22"/>
        </w:rPr>
        <w:t>Предмет «Русский язык» играет важную роль в реализации основных целевых устано</w:t>
      </w:r>
      <w:r>
        <w:rPr>
          <w:sz w:val="22"/>
          <w:szCs w:val="22"/>
        </w:rPr>
        <w:softHyphen/>
        <w:t>вок начального образования: становлении основ гражданской идентичности и мировоззре</w:t>
      </w:r>
      <w:r>
        <w:rPr>
          <w:sz w:val="22"/>
          <w:szCs w:val="22"/>
        </w:rPr>
        <w:softHyphen/>
        <w:t>ния; формировании основ умения учиться и способности к организации своей деятельности; духовно-нравственном развитии и воспитании младших школьников. Изучение русского язы</w:t>
      </w:r>
      <w:r>
        <w:rPr>
          <w:sz w:val="22"/>
          <w:szCs w:val="22"/>
        </w:rPr>
        <w:softHyphen/>
        <w:t>ка в начальных классах - первоначальный этап системы лингвистического образования и речевого развития, обеспечивающий готовность выпускников начальной школы к дальней</w:t>
      </w:r>
      <w:r>
        <w:rPr>
          <w:sz w:val="22"/>
          <w:szCs w:val="22"/>
        </w:rPr>
        <w:softHyphen/>
        <w:t>шему образованию.</w:t>
      </w:r>
    </w:p>
    <w:p w:rsidR="00EE0700" w:rsidRDefault="00EE0700" w:rsidP="009309F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Курс состоит из двух блоков: «Русский язык. Обучение письму» и «Русский язык».</w:t>
      </w:r>
    </w:p>
    <w:p w:rsidR="005664F8" w:rsidRPr="008874CD" w:rsidRDefault="005664F8" w:rsidP="009309F6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1"/>
          <w:color w:val="000000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5664F8" w:rsidRPr="008874CD" w:rsidRDefault="005664F8" w:rsidP="009309F6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1"/>
          <w:color w:val="000000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5664F8" w:rsidRPr="008874CD" w:rsidRDefault="005664F8" w:rsidP="009309F6">
      <w:pPr>
        <w:pStyle w:val="a3"/>
        <w:jc w:val="both"/>
        <w:rPr>
          <w:sz w:val="24"/>
          <w:szCs w:val="24"/>
        </w:rPr>
      </w:pPr>
      <w:r w:rsidRPr="008874CD">
        <w:rPr>
          <w:b/>
          <w:sz w:val="24"/>
          <w:szCs w:val="24"/>
        </w:rPr>
        <w:t>Цель курса </w:t>
      </w:r>
      <w:r w:rsidRPr="008874CD">
        <w:rPr>
          <w:sz w:val="24"/>
          <w:szCs w:val="24"/>
        </w:rPr>
        <w:t>— открыть младшим школьникам язык как предмет изучения, вызвать интерес и стремление к постижению его удивительного словарного и интонационного богатства, показать возможности слова передавать тончайшие оттенки мысли и чувства.</w:t>
      </w:r>
    </w:p>
    <w:p w:rsidR="005664F8" w:rsidRPr="008874CD" w:rsidRDefault="005664F8" w:rsidP="009309F6">
      <w:pPr>
        <w:pStyle w:val="a3"/>
        <w:jc w:val="both"/>
        <w:rPr>
          <w:sz w:val="24"/>
          <w:szCs w:val="24"/>
        </w:rPr>
      </w:pPr>
      <w:r w:rsidRPr="008874CD">
        <w:rPr>
          <w:sz w:val="24"/>
          <w:szCs w:val="24"/>
        </w:rPr>
        <w:t>      Формирование системы знаний в области лексико-грамматических разрядов слов, словообразования, норм литературного произношения, орфографии и синтаксического строя русского языка реализуется в единстве с формированием развернутой структуры учебной деятельности и собственно лингвистическим развитием ребенка.</w:t>
      </w:r>
    </w:p>
    <w:p w:rsidR="005664F8" w:rsidRPr="008874CD" w:rsidRDefault="005664F8" w:rsidP="009309F6">
      <w:pPr>
        <w:pStyle w:val="a3"/>
        <w:jc w:val="both"/>
        <w:rPr>
          <w:b/>
          <w:sz w:val="24"/>
          <w:szCs w:val="24"/>
        </w:rPr>
      </w:pPr>
      <w:r w:rsidRPr="008874CD">
        <w:rPr>
          <w:b/>
          <w:sz w:val="24"/>
          <w:szCs w:val="24"/>
        </w:rPr>
        <w:t xml:space="preserve">        Задачи:</w:t>
      </w:r>
    </w:p>
    <w:p w:rsidR="005664F8" w:rsidRPr="008874CD" w:rsidRDefault="005664F8" w:rsidP="009309F6">
      <w:pPr>
        <w:pStyle w:val="a3"/>
        <w:autoSpaceDE/>
        <w:autoSpaceDN/>
        <w:jc w:val="both"/>
        <w:rPr>
          <w:sz w:val="24"/>
          <w:szCs w:val="24"/>
        </w:rPr>
      </w:pPr>
      <w:r w:rsidRPr="008874CD">
        <w:rPr>
          <w:b/>
          <w:bCs/>
          <w:sz w:val="24"/>
          <w:szCs w:val="24"/>
        </w:rPr>
        <w:t>- развитие</w:t>
      </w:r>
      <w:r w:rsidRPr="008874CD">
        <w:rPr>
          <w:sz w:val="24"/>
          <w:szCs w:val="24"/>
        </w:rPr>
        <w:t xml:space="preserve">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664F8" w:rsidRPr="008874CD" w:rsidRDefault="005664F8" w:rsidP="009309F6">
      <w:pPr>
        <w:pStyle w:val="a3"/>
        <w:autoSpaceDE/>
        <w:autoSpaceDN/>
        <w:jc w:val="both"/>
        <w:rPr>
          <w:sz w:val="24"/>
          <w:szCs w:val="24"/>
        </w:rPr>
      </w:pPr>
      <w:r w:rsidRPr="008874CD">
        <w:rPr>
          <w:b/>
          <w:bCs/>
          <w:sz w:val="24"/>
          <w:szCs w:val="24"/>
        </w:rPr>
        <w:t>-  освоение</w:t>
      </w:r>
      <w:r w:rsidRPr="008874CD">
        <w:rPr>
          <w:sz w:val="24"/>
          <w:szCs w:val="24"/>
        </w:rPr>
        <w:t xml:space="preserve"> первоначальных знаний о лексике, фонетике, грамматике русского языка; </w:t>
      </w:r>
    </w:p>
    <w:p w:rsidR="005664F8" w:rsidRPr="008874CD" w:rsidRDefault="005664F8" w:rsidP="009309F6">
      <w:pPr>
        <w:pStyle w:val="a3"/>
        <w:autoSpaceDE/>
        <w:autoSpaceDN/>
        <w:jc w:val="both"/>
        <w:rPr>
          <w:sz w:val="24"/>
          <w:szCs w:val="24"/>
        </w:rPr>
      </w:pPr>
      <w:r w:rsidRPr="008874CD">
        <w:rPr>
          <w:b/>
          <w:bCs/>
          <w:sz w:val="24"/>
          <w:szCs w:val="24"/>
        </w:rPr>
        <w:t>- овладение</w:t>
      </w:r>
      <w:r w:rsidRPr="008874CD">
        <w:rPr>
          <w:sz w:val="24"/>
          <w:szCs w:val="24"/>
        </w:rPr>
        <w:t xml:space="preserve">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5664F8" w:rsidRPr="008874CD" w:rsidRDefault="005664F8" w:rsidP="009309F6">
      <w:pPr>
        <w:jc w:val="both"/>
      </w:pPr>
      <w:r w:rsidRPr="008874CD">
        <w:rPr>
          <w:b/>
          <w:bCs/>
        </w:rPr>
        <w:t>- воспитание</w:t>
      </w:r>
      <w:r w:rsidRPr="008874CD">
        <w:t xml:space="preserve">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 </w:t>
      </w:r>
    </w:p>
    <w:p w:rsidR="005664F8" w:rsidRPr="008874CD" w:rsidRDefault="005664F8" w:rsidP="009309F6">
      <w:pPr>
        <w:jc w:val="both"/>
      </w:pPr>
      <w:r w:rsidRPr="008874CD">
        <w:rPr>
          <w:spacing w:val="-5"/>
        </w:rPr>
        <w:t>Программа направлена на формирование у младших школьников пред</w:t>
      </w:r>
      <w:r w:rsidRPr="008874CD">
        <w:rPr>
          <w:spacing w:val="-5"/>
        </w:rPr>
        <w:softHyphen/>
      </w:r>
      <w:r w:rsidRPr="008874CD">
        <w:rPr>
          <w:spacing w:val="-4"/>
        </w:rPr>
        <w:t>ставлений о языке как явлении национальной культуры и основном сред</w:t>
      </w:r>
      <w:r w:rsidRPr="008874CD">
        <w:rPr>
          <w:spacing w:val="-4"/>
        </w:rPr>
        <w:softHyphen/>
      </w:r>
      <w:r w:rsidRPr="008874CD">
        <w:rPr>
          <w:spacing w:val="-3"/>
        </w:rPr>
        <w:t xml:space="preserve">стве человеческого общения, на осознание ими значения русского языка </w:t>
      </w:r>
      <w:r w:rsidRPr="008874CD">
        <w:rPr>
          <w:spacing w:val="-4"/>
        </w:rPr>
        <w:t>как государственного языка Российской Федерации, языка межнацио</w:t>
      </w:r>
      <w:r w:rsidRPr="008874CD">
        <w:rPr>
          <w:spacing w:val="-4"/>
        </w:rPr>
        <w:softHyphen/>
      </w:r>
      <w:r w:rsidRPr="008874CD">
        <w:t>нального общения.</w:t>
      </w:r>
    </w:p>
    <w:p w:rsidR="008874CD" w:rsidRPr="008874CD" w:rsidRDefault="008874CD" w:rsidP="009309F6">
      <w:pPr>
        <w:ind w:firstLine="709"/>
        <w:jc w:val="both"/>
        <w:rPr>
          <w:b/>
        </w:rPr>
      </w:pPr>
      <w:r w:rsidRPr="008874CD">
        <w:rPr>
          <w:b/>
        </w:rPr>
        <w:t>2. ОБЩАЯ ХАРАКТЕРИСТИКА УЧЕБНОГО ПРЕДМЕТА.</w:t>
      </w:r>
    </w:p>
    <w:p w:rsidR="008874CD" w:rsidRPr="008874CD" w:rsidRDefault="008874CD" w:rsidP="009309F6">
      <w:pPr>
        <w:ind w:firstLine="709"/>
        <w:jc w:val="both"/>
      </w:pPr>
      <w:r w:rsidRPr="008874CD"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чтению. Содержание обучения грамоте обеспечивает решение основных задач трёх его периодов: </w:t>
      </w:r>
      <w:r w:rsidRPr="008874CD">
        <w:rPr>
          <w:i/>
        </w:rPr>
        <w:t>добукварного</w:t>
      </w:r>
      <w:r w:rsidRPr="008874CD">
        <w:t xml:space="preserve"> (подготовительного), </w:t>
      </w:r>
      <w:r w:rsidRPr="008874CD">
        <w:rPr>
          <w:i/>
        </w:rPr>
        <w:t>букварного</w:t>
      </w:r>
      <w:r w:rsidRPr="008874CD">
        <w:t xml:space="preserve"> (основного) и </w:t>
      </w:r>
      <w:r w:rsidRPr="008874CD">
        <w:rPr>
          <w:i/>
        </w:rPr>
        <w:t>послебукварного</w:t>
      </w:r>
      <w:r w:rsidRPr="008874CD">
        <w:t xml:space="preserve"> (заключительного).</w:t>
      </w:r>
    </w:p>
    <w:p w:rsidR="008874CD" w:rsidRPr="008874CD" w:rsidRDefault="008874CD" w:rsidP="009309F6">
      <w:pPr>
        <w:ind w:firstLine="709"/>
        <w:jc w:val="both"/>
      </w:pPr>
      <w:r w:rsidRPr="008874CD">
        <w:rPr>
          <w:i/>
        </w:rPr>
        <w:t>Добукварный</w:t>
      </w:r>
      <w:r w:rsidRPr="008874CD"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– приобщение к учебной деятельности, приучение к требованиям школы. </w:t>
      </w:r>
    </w:p>
    <w:p w:rsidR="008874CD" w:rsidRPr="008874CD" w:rsidRDefault="008874CD" w:rsidP="009309F6">
      <w:pPr>
        <w:ind w:firstLine="709"/>
        <w:jc w:val="both"/>
      </w:pPr>
      <w:r w:rsidRPr="008874CD">
        <w:t xml:space="preserve">Содержание </w:t>
      </w:r>
      <w:r w:rsidRPr="008874CD">
        <w:rPr>
          <w:i/>
        </w:rPr>
        <w:t>букварного</w:t>
      </w:r>
      <w:r w:rsidRPr="008874CD"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8874CD" w:rsidRPr="008874CD" w:rsidRDefault="008874CD" w:rsidP="009309F6">
      <w:pPr>
        <w:ind w:firstLine="709"/>
        <w:jc w:val="both"/>
      </w:pPr>
      <w:r w:rsidRPr="008874CD">
        <w:rPr>
          <w:i/>
        </w:rPr>
        <w:t>Послебукварный</w:t>
      </w:r>
      <w:r w:rsidRPr="008874CD">
        <w:t xml:space="preserve">(заключительный)–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</w:t>
      </w:r>
    </w:p>
    <w:p w:rsidR="008874CD" w:rsidRPr="008874CD" w:rsidRDefault="008874CD" w:rsidP="009309F6">
      <w:pPr>
        <w:ind w:firstLine="709"/>
        <w:jc w:val="both"/>
      </w:pPr>
      <w:r w:rsidRPr="008874CD">
        <w:t xml:space="preserve">После обучения грамоте начинается раздельное изучение русского языка и литературного чтения. </w:t>
      </w:r>
    </w:p>
    <w:p w:rsidR="008874CD" w:rsidRPr="008874CD" w:rsidRDefault="008874CD" w:rsidP="009309F6">
      <w:pPr>
        <w:ind w:firstLine="709"/>
        <w:jc w:val="both"/>
      </w:pPr>
      <w:r w:rsidRPr="008874CD">
        <w:rPr>
          <w:i/>
        </w:rPr>
        <w:t>Систематический курс</w:t>
      </w:r>
      <w:r w:rsidRPr="008874CD">
        <w:t xml:space="preserve"> русского языка представлен в программе следующими содержательными линиями:</w:t>
      </w:r>
    </w:p>
    <w:p w:rsidR="008874CD" w:rsidRPr="008874CD" w:rsidRDefault="008874CD" w:rsidP="009309F6">
      <w:pPr>
        <w:tabs>
          <w:tab w:val="left" w:pos="284"/>
        </w:tabs>
        <w:ind w:left="284" w:hanging="284"/>
        <w:jc w:val="both"/>
      </w:pPr>
      <w:r w:rsidRPr="008874CD"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8874CD" w:rsidRPr="008874CD" w:rsidRDefault="008874CD" w:rsidP="009309F6">
      <w:pPr>
        <w:ind w:left="284" w:hanging="284"/>
        <w:jc w:val="both"/>
      </w:pPr>
      <w:r w:rsidRPr="008874CD">
        <w:t xml:space="preserve">• орфография и пунктуация; </w:t>
      </w:r>
    </w:p>
    <w:p w:rsidR="008874CD" w:rsidRPr="008874CD" w:rsidRDefault="008874CD" w:rsidP="009309F6">
      <w:pPr>
        <w:ind w:left="284" w:hanging="284"/>
        <w:jc w:val="both"/>
      </w:pPr>
      <w:r w:rsidRPr="008874CD">
        <w:t xml:space="preserve">• развитие речи. </w:t>
      </w:r>
    </w:p>
    <w:p w:rsidR="008874CD" w:rsidRPr="008874CD" w:rsidRDefault="008874CD" w:rsidP="009309F6">
      <w:pPr>
        <w:ind w:firstLine="709"/>
        <w:jc w:val="both"/>
      </w:pPr>
      <w:r w:rsidRPr="008874CD">
        <w:t xml:space="preserve"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</w:t>
      </w:r>
    </w:p>
    <w:p w:rsidR="008874CD" w:rsidRPr="008874CD" w:rsidRDefault="008874CD" w:rsidP="009309F6">
      <w:pPr>
        <w:ind w:firstLine="709"/>
        <w:jc w:val="both"/>
      </w:pPr>
      <w:r w:rsidRPr="008874CD">
        <w:t>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8874CD" w:rsidRPr="008874CD" w:rsidRDefault="008874CD" w:rsidP="009309F6">
      <w:pPr>
        <w:ind w:firstLine="709"/>
        <w:jc w:val="both"/>
      </w:pPr>
      <w:r w:rsidRPr="008874CD">
        <w:t>Значимое место в программе отводится темам «Текст», «Предложение и словосочетание. 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8874CD" w:rsidRPr="008874CD" w:rsidRDefault="008874CD" w:rsidP="009309F6">
      <w:pPr>
        <w:ind w:firstLine="709"/>
        <w:jc w:val="both"/>
      </w:pPr>
      <w:r w:rsidRPr="008874CD"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8874CD" w:rsidRPr="008874CD" w:rsidRDefault="008874CD" w:rsidP="009309F6">
      <w:pPr>
        <w:ind w:firstLine="709"/>
        <w:jc w:val="both"/>
      </w:pPr>
      <w:r w:rsidRPr="008874CD">
        <w:t xml:space="preserve">Раздел «Лексика» предусматривает формирование у младших школьников представлений о материальной природе языкового знака (слова как единства звучания и значения); осмысление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8874CD" w:rsidRPr="008874CD" w:rsidRDefault="008874CD" w:rsidP="009309F6">
      <w:pPr>
        <w:ind w:firstLine="709"/>
        <w:jc w:val="both"/>
      </w:pPr>
      <w:r w:rsidRPr="008874CD"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 универсальных действий.</w:t>
      </w:r>
    </w:p>
    <w:p w:rsidR="008874CD" w:rsidRPr="008874CD" w:rsidRDefault="008874CD" w:rsidP="009309F6">
      <w:pPr>
        <w:ind w:firstLine="709"/>
        <w:jc w:val="both"/>
      </w:pPr>
      <w:r w:rsidRPr="008874CD"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</w:t>
      </w:r>
    </w:p>
    <w:p w:rsidR="005664F8" w:rsidRPr="008874CD" w:rsidRDefault="008874CD" w:rsidP="009309F6">
      <w:pPr>
        <w:shd w:val="clear" w:color="auto" w:fill="FFFFFF"/>
        <w:ind w:right="17" w:firstLine="709"/>
        <w:jc w:val="both"/>
      </w:pPr>
      <w:r w:rsidRPr="008874CD"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5664F8" w:rsidRPr="008874CD" w:rsidRDefault="008874CD" w:rsidP="009309F6">
      <w:pPr>
        <w:jc w:val="both"/>
        <w:rPr>
          <w:rFonts w:eastAsia="Times New Roman"/>
          <w:b/>
          <w:color w:val="000000"/>
        </w:rPr>
      </w:pPr>
      <w:r w:rsidRPr="008874CD">
        <w:rPr>
          <w:rFonts w:eastAsia="Times New Roman"/>
          <w:b/>
          <w:color w:val="000000"/>
        </w:rPr>
        <w:t>3.ОПИСАНИЕ МЕСТА УЧЕБНОГО ПРЕДМЕТА</w:t>
      </w:r>
      <w:r w:rsidR="005664F8" w:rsidRPr="008874CD">
        <w:rPr>
          <w:rFonts w:eastAsia="Times New Roman"/>
          <w:b/>
          <w:color w:val="000000"/>
        </w:rPr>
        <w:t xml:space="preserve">    В УЧЕБНОМ ПЛАНЕ.</w:t>
      </w:r>
    </w:p>
    <w:p w:rsidR="005664F8" w:rsidRPr="008874CD" w:rsidRDefault="005664F8" w:rsidP="009309F6">
      <w:pPr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На изучение русского языка в начальной школе выделяется </w:t>
      </w:r>
      <w:r w:rsidRPr="008874CD">
        <w:rPr>
          <w:rFonts w:eastAsia="Times New Roman"/>
          <w:bCs/>
          <w:color w:val="000000"/>
        </w:rPr>
        <w:t>675 ч</w:t>
      </w:r>
      <w:r w:rsidRPr="008874CD">
        <w:rPr>
          <w:rFonts w:eastAsia="Times New Roman"/>
          <w:color w:val="000000"/>
        </w:rPr>
        <w:t>. </w:t>
      </w:r>
    </w:p>
    <w:p w:rsidR="005664F8" w:rsidRPr="008874CD" w:rsidRDefault="005664F8" w:rsidP="009309F6">
      <w:pPr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В 1 классе</w:t>
      </w:r>
      <w:r w:rsidRPr="008874CD">
        <w:rPr>
          <w:rFonts w:eastAsia="Times New Roman"/>
          <w:color w:val="000000"/>
        </w:rPr>
        <w:t> — </w:t>
      </w:r>
      <w:r w:rsidRPr="008874CD">
        <w:rPr>
          <w:rFonts w:eastAsia="Times New Roman"/>
          <w:bCs/>
          <w:color w:val="000000"/>
        </w:rPr>
        <w:t>165 ч</w:t>
      </w:r>
      <w:r w:rsidRPr="008874CD">
        <w:rPr>
          <w:rFonts w:eastAsia="Times New Roman"/>
          <w:color w:val="000000"/>
        </w:rPr>
        <w:t> (5</w:t>
      </w:r>
      <w:r w:rsidR="002450D2" w:rsidRPr="008874CD">
        <w:rPr>
          <w:rFonts w:eastAsia="Times New Roman"/>
          <w:color w:val="000000"/>
        </w:rPr>
        <w:t xml:space="preserve"> </w:t>
      </w:r>
      <w:r w:rsidRPr="008874CD">
        <w:rPr>
          <w:rFonts w:eastAsia="Times New Roman"/>
          <w:color w:val="000000"/>
        </w:rPr>
        <w:t>ч в неделю, 33 учебные недели): из них </w:t>
      </w:r>
      <w:r w:rsidRPr="008874CD">
        <w:rPr>
          <w:rFonts w:eastAsia="Times New Roman"/>
          <w:bCs/>
          <w:color w:val="000000"/>
        </w:rPr>
        <w:t>115</w:t>
      </w:r>
      <w:r w:rsidR="002450D2" w:rsidRPr="008874CD">
        <w:rPr>
          <w:rFonts w:eastAsia="Times New Roman"/>
          <w:bCs/>
          <w:color w:val="000000"/>
        </w:rPr>
        <w:t xml:space="preserve"> </w:t>
      </w:r>
      <w:r w:rsidRPr="008874CD">
        <w:rPr>
          <w:rFonts w:eastAsia="Times New Roman"/>
          <w:bCs/>
          <w:color w:val="000000"/>
        </w:rPr>
        <w:t>ч</w:t>
      </w:r>
      <w:r w:rsidRPr="008874CD">
        <w:rPr>
          <w:rFonts w:eastAsia="Times New Roman"/>
          <w:color w:val="000000"/>
        </w:rPr>
        <w:t> (23 учебные недели) отводится урокам обучения письму в период обучения грамоте и </w:t>
      </w:r>
      <w:r w:rsidRPr="008874CD">
        <w:rPr>
          <w:rFonts w:eastAsia="Times New Roman"/>
          <w:bCs/>
          <w:color w:val="000000"/>
        </w:rPr>
        <w:t>50</w:t>
      </w:r>
      <w:r w:rsidR="002450D2" w:rsidRPr="008874CD">
        <w:rPr>
          <w:rFonts w:eastAsia="Times New Roman"/>
          <w:bCs/>
          <w:color w:val="000000"/>
        </w:rPr>
        <w:t xml:space="preserve"> </w:t>
      </w:r>
      <w:r w:rsidRPr="008874CD">
        <w:rPr>
          <w:rFonts w:eastAsia="Times New Roman"/>
          <w:bCs/>
          <w:color w:val="000000"/>
        </w:rPr>
        <w:t>ч </w:t>
      </w:r>
      <w:r w:rsidRPr="008874CD">
        <w:rPr>
          <w:rFonts w:eastAsia="Times New Roman"/>
          <w:color w:val="000000"/>
        </w:rPr>
        <w:t>(10 учебных недель) — урокам русского языка. На уроки обучения чтению в период обучения грамоте (4 ч в неделю) выделяются часы учебного плана по литературному чтению (92</w:t>
      </w:r>
      <w:r w:rsidR="002450D2" w:rsidRPr="008874CD">
        <w:rPr>
          <w:rFonts w:eastAsia="Times New Roman"/>
          <w:color w:val="000000"/>
        </w:rPr>
        <w:t xml:space="preserve"> </w:t>
      </w:r>
      <w:r w:rsidRPr="008874CD">
        <w:rPr>
          <w:rFonts w:eastAsia="Times New Roman"/>
          <w:color w:val="000000"/>
        </w:rPr>
        <w:t>ч).</w:t>
      </w:r>
    </w:p>
    <w:p w:rsidR="005664F8" w:rsidRPr="008874CD" w:rsidRDefault="005664F8" w:rsidP="009309F6">
      <w:pPr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Во 2</w:t>
      </w:r>
      <w:r w:rsidRPr="008874CD">
        <w:rPr>
          <w:rFonts w:eastAsia="Times New Roman"/>
          <w:color w:val="000000"/>
        </w:rPr>
        <w:t>—</w:t>
      </w:r>
      <w:r w:rsidRPr="008874CD">
        <w:rPr>
          <w:rFonts w:eastAsia="Times New Roman"/>
          <w:bCs/>
          <w:color w:val="000000"/>
        </w:rPr>
        <w:t>4 классах</w:t>
      </w:r>
      <w:r w:rsidRPr="008874CD">
        <w:rPr>
          <w:rFonts w:eastAsia="Times New Roman"/>
          <w:color w:val="000000"/>
        </w:rPr>
        <w:t> на уроки русского языка отводится по</w:t>
      </w:r>
      <w:r w:rsidRPr="008874CD">
        <w:rPr>
          <w:rFonts w:eastAsia="Times New Roman"/>
          <w:bCs/>
          <w:color w:val="000000"/>
        </w:rPr>
        <w:t> 170 ч</w:t>
      </w:r>
      <w:r w:rsidRPr="008874CD">
        <w:rPr>
          <w:rFonts w:eastAsia="Times New Roman"/>
          <w:color w:val="000000"/>
        </w:rPr>
        <w:t> (5</w:t>
      </w:r>
      <w:r w:rsidR="002450D2" w:rsidRPr="008874CD">
        <w:rPr>
          <w:rFonts w:eastAsia="Times New Roman"/>
          <w:color w:val="000000"/>
        </w:rPr>
        <w:t xml:space="preserve"> </w:t>
      </w:r>
      <w:r w:rsidRPr="008874CD">
        <w:rPr>
          <w:rFonts w:eastAsia="Times New Roman"/>
          <w:color w:val="000000"/>
        </w:rPr>
        <w:t>ч в неделю, 34 учебные недели в каждом классе).</w:t>
      </w:r>
    </w:p>
    <w:p w:rsidR="001F5295" w:rsidRPr="008874CD" w:rsidRDefault="001F5295" w:rsidP="009309F6">
      <w:pPr>
        <w:jc w:val="both"/>
      </w:pPr>
    </w:p>
    <w:p w:rsidR="005664F8" w:rsidRPr="008874CD" w:rsidRDefault="008874CD" w:rsidP="009309F6">
      <w:pPr>
        <w:jc w:val="both"/>
        <w:rPr>
          <w:b/>
        </w:rPr>
      </w:pPr>
      <w:r w:rsidRPr="008874CD">
        <w:rPr>
          <w:b/>
        </w:rPr>
        <w:t xml:space="preserve">4.ЛИЧНОСТНЫЕ, МЕТАПРЕДМЕТНЫЕ И ПРЕДМЕТНЫЕ </w:t>
      </w:r>
      <w:r w:rsidR="005664F8" w:rsidRPr="008874CD">
        <w:rPr>
          <w:b/>
        </w:rPr>
        <w:t xml:space="preserve">РЕЗУЛЬТАТЫ ОСВОЕНИЯ УЧЕБНОГО ПРЕДМЕТА </w:t>
      </w:r>
    </w:p>
    <w:p w:rsidR="005664F8" w:rsidRPr="008874CD" w:rsidRDefault="005664F8" w:rsidP="009309F6">
      <w:pPr>
        <w:jc w:val="both"/>
        <w:rPr>
          <w:b/>
        </w:rPr>
      </w:pPr>
      <w:r w:rsidRPr="008874CD">
        <w:rPr>
          <w:b/>
        </w:rPr>
        <w:t>(НА ВЕСЬ КУРС 1 – 4</w:t>
      </w:r>
      <w:r w:rsidR="008874CD" w:rsidRPr="008874CD">
        <w:rPr>
          <w:b/>
        </w:rPr>
        <w:t xml:space="preserve"> КЛ.</w:t>
      </w:r>
      <w:r w:rsidRPr="008874CD">
        <w:rPr>
          <w:b/>
        </w:rPr>
        <w:t>)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5664F8" w:rsidRPr="008874CD" w:rsidRDefault="005664F8" w:rsidP="009309F6">
      <w:pPr>
        <w:pStyle w:val="c6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Личностные результаты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3. Формирование уважительного отношения к иному мнению, истории и культуре других народов.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4. Овладение начальными навыками адаптации в динамично изменяющемся и развивающемся мире.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7. Формирование эстетических потребностей, ценностей и чувств.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664F8" w:rsidRPr="008874CD" w:rsidRDefault="005664F8" w:rsidP="009309F6">
      <w:pPr>
        <w:pStyle w:val="c6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Метапредметные</w:t>
      </w:r>
      <w:r w:rsidRPr="008874CD">
        <w:rPr>
          <w:rStyle w:val="c0"/>
          <w:color w:val="000000"/>
        </w:rPr>
        <w:t> </w:t>
      </w:r>
      <w:r w:rsidRPr="008874CD">
        <w:rPr>
          <w:rStyle w:val="c0"/>
          <w:b/>
          <w:bCs/>
          <w:color w:val="000000"/>
        </w:rPr>
        <w:t>результаты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3. Использование знаково-символических средств представления информации.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4. Активное использование речевых средств и средств для решения коммуникативных и познавательных задач.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10. Готовность конструктивно разрешать конфликты посредством учёта интересов сторон и сотрудничества.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12.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5664F8" w:rsidRPr="008874CD" w:rsidRDefault="005664F8" w:rsidP="009309F6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Предметные результаты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5664F8" w:rsidRPr="008874CD" w:rsidRDefault="005664F8" w:rsidP="009309F6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874CD">
        <w:rPr>
          <w:rStyle w:val="c0"/>
          <w:color w:val="000000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664F8" w:rsidRPr="008874CD" w:rsidRDefault="005664F8" w:rsidP="009309F6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8874CD">
        <w:rPr>
          <w:rStyle w:val="c0"/>
          <w:color w:val="000000"/>
        </w:rPr>
        <w:t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5664F8" w:rsidRPr="008874CD" w:rsidRDefault="005664F8" w:rsidP="009309F6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8874CD">
        <w:rPr>
          <w:rStyle w:val="c0"/>
          <w:color w:val="000000"/>
        </w:rPr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5664F8" w:rsidRPr="008874CD" w:rsidRDefault="005664F8" w:rsidP="009309F6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8874CD">
        <w:rPr>
          <w:rStyle w:val="c0"/>
          <w:color w:val="000000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664F8" w:rsidRPr="008874CD" w:rsidRDefault="005664F8" w:rsidP="009309F6">
      <w:pPr>
        <w:pStyle w:val="c7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8874CD">
        <w:rPr>
          <w:rStyle w:val="c0"/>
          <w:color w:val="000000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664F8" w:rsidRPr="008874CD" w:rsidRDefault="005664F8" w:rsidP="009309F6">
      <w:pPr>
        <w:pStyle w:val="c7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8874CD">
        <w:rPr>
          <w:rStyle w:val="c0"/>
          <w:color w:val="000000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5664F8" w:rsidRPr="008874CD" w:rsidRDefault="005664F8" w:rsidP="009309F6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8874CD">
        <w:rPr>
          <w:rStyle w:val="c0"/>
          <w:color w:val="000000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8874CD">
        <w:rPr>
          <w:color w:val="000000"/>
          <w:shd w:val="clear" w:color="auto" w:fill="FFFFFF"/>
        </w:rPr>
        <w:t>Выпускники начальной школы получат первоначальные представления о системе и структуре русского языка: познакомятся с разделами изучения языка — фонетикой и графикой, лексикой, словообразованием (морфемикой), морфологией и синтаксисом; в объеме содержания курса научатся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Система языка.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Раздел «Фонетика и графика»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научится: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различать звуки и буквы;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характеризовать звуки русского языка (гласные ударные/безударные; согласные твердые/мягкие, парные/непарные, твердые и мягкие; согласные звонкие/глухие, парные/непарные звонкие и глухие);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знать последовательность букв в русском алфавите, пользоваться алфавитом для упорядочивания слов и поиска нужной информации.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получит возможность научиться: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проводить фонетико-графический (звуко-буквенный) разбор слова самостоятельно по предложенному в учебнике алгоритму, оценивать правильность проведения фонетико-графического (звуко-буквенного) разбора слов.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Раздел «Орфоэпия»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получит возможность научиться: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учителю, родителям и др.).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Раздел «Состав слова (морфемика)»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научится: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различать изменяемые и неизменяемые слова;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различать родственные (однокоренные) слова и формы слова;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находить в словах с однозначно выделяемыми морфемами окончание, корень, приставку, суффикс.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получит возможность научиться: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разбирать по составу слова с однозначно выделяемыми морфемами в соответствии с предложенным в учебнике алгоритмом; оценивать правильность проведения разбора слова по составу.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Раздел «Лексика»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научится: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выявлять слова, значение которых требует уточнения;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определять значение слова по тексту или уточнять с помощью толкового словаря.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получит возможность научиться: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•</w:t>
      </w:r>
      <w:r w:rsidRPr="008874CD">
        <w:rPr>
          <w:rStyle w:val="apple-converted-space"/>
          <w:iCs/>
          <w:color w:val="000000"/>
        </w:rPr>
        <w:t> </w:t>
      </w:r>
      <w:r w:rsidRPr="008874CD">
        <w:rPr>
          <w:rStyle w:val="c0"/>
          <w:color w:val="000000"/>
        </w:rPr>
        <w:t>подбирать синонимы для устранения повторов в тексте;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подбирать антонимы для точной характеристики предметов при их сравнении;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различать употребление в тексте слов в прямом и переносном значении (простые случаи);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оценивать уместность использования слов в тексте;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выбирать слова из ряда предложенных для успешного решения коммуникативной задачи.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Раздел «Морфология»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научится: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определять грамматические признаки имен существительных — род, число, падеж, склонение;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определять грамматические признаки имен прилагательных — род, число, падеж;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определять грамматические признаки глаголов — число, время, род (в прошедшем времени), лицо (в настоящем и будущем времени), спряжение.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получит возможность научиться: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 частицу не при глаголах.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Раздел «Синтаксис»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научится: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различать предложение, словосочетание, слово;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устанавливать при помощи смысловых вопросов связь между словами в словосочетании и предложении;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классифицировать предложения по цели высказывания, находить повествовательные/побудительные/вопросительные предложения;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определять восклицательную/невосклицательную интонацию предложения;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находить главные и второстепенные (без деления на виды) члены предложения;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выделять предложения с однородными членами.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получит возможность научиться: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различать второстепенные члены предложения — определения, дополнения, обстоятельства;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различать простые и сложные предложения.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Орфография и пунктуация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научится: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применять правила правописания (в объеме содержания курса);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определять (уточнять) написание слова по орфографическому словарю учебника;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безошибочно списывать текст объемом 80—90 слов;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писать под диктовку тексты объемом 75—80 слов в соответствии с изученными правилами правописания;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проверять собственный и предложенный тексты, находить и исправлять орфографические и пунктуационные ошибки.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получит возможность научиться: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•</w:t>
      </w:r>
      <w:r w:rsidRPr="008874CD">
        <w:rPr>
          <w:rStyle w:val="apple-converted-space"/>
          <w:iCs/>
          <w:color w:val="000000"/>
        </w:rPr>
        <w:t> </w:t>
      </w:r>
      <w:r w:rsidRPr="008874CD">
        <w:rPr>
          <w:rStyle w:val="c0"/>
          <w:color w:val="000000"/>
        </w:rPr>
        <w:t>осознавать место возможного возникновения орфографической ошибки;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подбирать примеры с определенной орфограммой;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b/>
          <w:bCs/>
          <w:color w:val="000000"/>
        </w:rPr>
        <w:t>Развитие речи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научится: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выражать собственное мнение, аргументировать его с учетом ситуации общения;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самостоятельно озаглавливать текст;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составлять план текста;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сочинять письма, поздравительные открытки, записки и другие небольшие тексты для конкретных ситуаций общения.</w:t>
      </w:r>
    </w:p>
    <w:p w:rsidR="007809F2" w:rsidRPr="008874CD" w:rsidRDefault="007809F2" w:rsidP="009309F6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iCs/>
          <w:color w:val="000000"/>
        </w:rPr>
        <w:t>Выпускник получит возможность научиться: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создавать тексты по предложенному заголовку;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подробно или выборочно пересказывать текст;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пересказывать текст от другого лица;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составлять устный рассказ на определенную тему с использованием разных типов речи: описание, повествование, рассуждение;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анализировать и корректировать тексты с нарушенным порядком предложений, находить в тексте смысловые пропуски;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корректировать тексты, в которых допущены нарушения культуры речи;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874CD">
        <w:rPr>
          <w:rStyle w:val="c0"/>
          <w:color w:val="000000"/>
        </w:rPr>
        <w:t>• соблюдать нормы речевого взаимодействия при интерактивном общении (sms-сообщения, электронная почта, Интернет и другие виды и способы связи).</w:t>
      </w:r>
    </w:p>
    <w:p w:rsidR="007809F2" w:rsidRPr="008874CD" w:rsidRDefault="007809F2" w:rsidP="009309F6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</w:p>
    <w:p w:rsidR="005664F8" w:rsidRPr="008874CD" w:rsidRDefault="005664F8" w:rsidP="009309F6">
      <w:pPr>
        <w:pStyle w:val="c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8874CD">
        <w:rPr>
          <w:rStyle w:val="c0"/>
          <w:color w:val="000000"/>
        </w:rPr>
        <w:t> </w:t>
      </w:r>
    </w:p>
    <w:p w:rsidR="00D944C0" w:rsidRPr="008874CD" w:rsidRDefault="008874CD" w:rsidP="009309F6">
      <w:pPr>
        <w:spacing w:line="360" w:lineRule="auto"/>
        <w:ind w:firstLine="540"/>
        <w:jc w:val="both"/>
        <w:rPr>
          <w:b/>
        </w:rPr>
      </w:pPr>
      <w:r w:rsidRPr="008874CD">
        <w:rPr>
          <w:b/>
        </w:rPr>
        <w:t>5.</w:t>
      </w:r>
      <w:r w:rsidR="005664F8" w:rsidRPr="008874CD">
        <w:rPr>
          <w:b/>
        </w:rPr>
        <w:t>СОДЕРЖАНИЕ УЧЕБНОГО ПРЕДМЕТА (НА ВЕСЬ КУРС 1 – 4)</w:t>
      </w:r>
    </w:p>
    <w:p w:rsidR="005664F8" w:rsidRPr="008874CD" w:rsidRDefault="005664F8" w:rsidP="009309F6">
      <w:pPr>
        <w:shd w:val="clear" w:color="auto" w:fill="FFFFFF"/>
        <w:jc w:val="both"/>
        <w:rPr>
          <w:rFonts w:eastAsia="Times New Roman"/>
          <w:b/>
          <w:color w:val="000000"/>
        </w:rPr>
      </w:pPr>
      <w:r w:rsidRPr="008874CD">
        <w:rPr>
          <w:rFonts w:eastAsia="Times New Roman"/>
          <w:b/>
          <w:bCs/>
          <w:color w:val="000000"/>
        </w:rPr>
        <w:t>Виды речевой деятельности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Слушание.</w:t>
      </w:r>
      <w:r w:rsidRPr="008874CD">
        <w:rPr>
          <w:rFonts w:eastAsia="Times New Roman"/>
          <w:color w:val="000000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Говорение.</w:t>
      </w:r>
      <w:r w:rsidRPr="008874CD">
        <w:rPr>
          <w:rFonts w:eastAsia="Times New Roman"/>
          <w:color w:val="000000"/>
        </w:rPr>
        <w:t> 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Чтение</w:t>
      </w:r>
      <w:r w:rsidRPr="008874CD">
        <w:rPr>
          <w:rFonts w:eastAsia="Times New Roman"/>
          <w:bCs/>
          <w:color w:val="000000"/>
        </w:rPr>
        <w:t>.</w:t>
      </w:r>
      <w:r w:rsidRPr="008874CD">
        <w:rPr>
          <w:rFonts w:eastAsia="Times New Roman"/>
          <w:color w:val="000000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</w:t>
      </w:r>
      <w:r w:rsidRPr="008874CD">
        <w:rPr>
          <w:rFonts w:eastAsia="Times New Roman"/>
          <w:iCs/>
          <w:color w:val="000000"/>
        </w:rPr>
        <w:t>Анализ и оценка содержания, языковых особенностей и структуры текста.</w:t>
      </w:r>
      <w:bookmarkStart w:id="0" w:name="ftnt_ref2"/>
      <w:r w:rsidR="00E73196" w:rsidRPr="008874CD">
        <w:rPr>
          <w:rFonts w:eastAsia="Times New Roman"/>
          <w:color w:val="000000"/>
          <w:vertAlign w:val="superscript"/>
        </w:rPr>
        <w:fldChar w:fldCharType="begin"/>
      </w:r>
      <w:r w:rsidRPr="008874CD">
        <w:rPr>
          <w:rFonts w:eastAsia="Times New Roman"/>
          <w:color w:val="000000"/>
          <w:vertAlign w:val="superscript"/>
        </w:rPr>
        <w:instrText xml:space="preserve"> HYPERLINK "http://nsportal.ru/nachalnaya-shkola/russkii-yazyk/2013/10/20/rabochaya-programma-russkiy-yazyk-1-4-klassy-po-fgos-0" \l "ftnt2" </w:instrText>
      </w:r>
      <w:r w:rsidR="00E73196" w:rsidRPr="008874CD">
        <w:rPr>
          <w:rFonts w:eastAsia="Times New Roman"/>
          <w:color w:val="000000"/>
          <w:vertAlign w:val="superscript"/>
        </w:rPr>
        <w:fldChar w:fldCharType="separate"/>
      </w:r>
      <w:r w:rsidRPr="008874CD">
        <w:rPr>
          <w:rFonts w:eastAsia="Times New Roman"/>
          <w:color w:val="27638C"/>
          <w:vertAlign w:val="superscript"/>
        </w:rPr>
        <w:t>[2]</w:t>
      </w:r>
      <w:r w:rsidR="00E73196" w:rsidRPr="008874CD">
        <w:rPr>
          <w:rFonts w:eastAsia="Times New Roman"/>
          <w:color w:val="000000"/>
          <w:vertAlign w:val="superscript"/>
        </w:rPr>
        <w:fldChar w:fldCharType="end"/>
      </w:r>
      <w:bookmarkEnd w:id="0"/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Письмо.</w:t>
      </w:r>
      <w:r w:rsidRPr="008874CD">
        <w:rPr>
          <w:rFonts w:eastAsia="Times New Roman"/>
          <w:color w:val="000000"/>
        </w:rPr>
        <w:t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8874CD">
        <w:rPr>
          <w:rFonts w:eastAsia="Times New Roman"/>
          <w:bCs/>
          <w:iCs/>
          <w:color w:val="000000"/>
        </w:rPr>
        <w:t>,</w:t>
      </w:r>
      <w:r w:rsidRPr="008874CD">
        <w:rPr>
          <w:rFonts w:eastAsia="Times New Roman"/>
          <w:color w:val="000000"/>
        </w:rPr>
        <w:t> просмотра фрагмента видеозаписи и т. п.).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 </w:t>
      </w:r>
    </w:p>
    <w:p w:rsidR="005664F8" w:rsidRPr="008874CD" w:rsidRDefault="005664F8" w:rsidP="009309F6">
      <w:pPr>
        <w:shd w:val="clear" w:color="auto" w:fill="FFFFFF"/>
        <w:jc w:val="both"/>
        <w:rPr>
          <w:rFonts w:eastAsia="Times New Roman"/>
          <w:b/>
          <w:color w:val="000000"/>
        </w:rPr>
      </w:pPr>
      <w:r w:rsidRPr="008874CD">
        <w:rPr>
          <w:rFonts w:eastAsia="Times New Roman"/>
          <w:b/>
          <w:bCs/>
          <w:color w:val="000000"/>
        </w:rPr>
        <w:t>Обучение грамоте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Фонетика.</w:t>
      </w:r>
      <w:r w:rsidRPr="008874CD">
        <w:rPr>
          <w:rFonts w:eastAsia="Times New Roman"/>
          <w:color w:val="000000"/>
        </w:rPr>
        <w:t> 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Графика.</w:t>
      </w:r>
      <w:r w:rsidRPr="008874CD">
        <w:rPr>
          <w:rFonts w:eastAsia="Times New Roman"/>
          <w:color w:val="000000"/>
        </w:rPr>
        <w:t> 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 </w:t>
      </w:r>
      <w:r w:rsidRPr="008874CD">
        <w:rPr>
          <w:rFonts w:eastAsia="Times New Roman"/>
          <w:bCs/>
          <w:color w:val="000000"/>
        </w:rPr>
        <w:t>е, ё, ю, я</w:t>
      </w:r>
      <w:r w:rsidRPr="008874CD">
        <w:rPr>
          <w:rFonts w:eastAsia="Times New Roman"/>
          <w:color w:val="000000"/>
        </w:rPr>
        <w:t>. Мягкий знак как показатель мягкости предшествующего согласного звука.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Знакомство с русским алфавитом как последовательностью букв.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Чтение</w:t>
      </w:r>
      <w:r w:rsidRPr="008874CD">
        <w:rPr>
          <w:rFonts w:eastAsia="Times New Roman"/>
          <w:bCs/>
          <w:color w:val="000000"/>
        </w:rPr>
        <w:t>.</w:t>
      </w:r>
      <w:r w:rsidRPr="008874CD">
        <w:rPr>
          <w:rFonts w:eastAsia="Times New Roman"/>
          <w:color w:val="000000"/>
        </w:rPr>
        <w:t> 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Письмо.</w:t>
      </w:r>
      <w:r w:rsidRPr="008874CD">
        <w:rPr>
          <w:rFonts w:eastAsia="Times New Roman"/>
          <w:color w:val="000000"/>
        </w:rPr>
        <w:t> 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Овладение первичными навыками клавиатурного письма.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Понимание функции небуквенных графических средств: пробела между словами, знака переноса.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Слово и предложение.</w:t>
      </w:r>
      <w:r w:rsidRPr="008874CD">
        <w:rPr>
          <w:rFonts w:eastAsia="Times New Roman"/>
          <w:color w:val="000000"/>
        </w:rPr>
        <w:t> Восприятие слова как объекта изучения, материала для анализа. Наблюдение над значением слова.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Орфография.</w:t>
      </w:r>
      <w:r w:rsidRPr="008874CD">
        <w:rPr>
          <w:rFonts w:eastAsia="Times New Roman"/>
          <w:color w:val="000000"/>
        </w:rPr>
        <w:t> Знакомство с правилами правописания и их применение:</w:t>
      </w:r>
    </w:p>
    <w:p w:rsidR="005664F8" w:rsidRPr="008874CD" w:rsidRDefault="005664F8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раздельное написание слов;</w:t>
      </w:r>
    </w:p>
    <w:p w:rsidR="005664F8" w:rsidRPr="008874CD" w:rsidRDefault="005664F8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обозначение гласных после шипящих (ча—ща, чу—щу, жи—ши);</w:t>
      </w:r>
    </w:p>
    <w:p w:rsidR="005664F8" w:rsidRPr="008874CD" w:rsidRDefault="005664F8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прописная (заглавная) буква в начале предложения, в именах собственных;</w:t>
      </w:r>
    </w:p>
    <w:p w:rsidR="005664F8" w:rsidRPr="008874CD" w:rsidRDefault="005664F8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перенос слов по слогам без стечения согласных;</w:t>
      </w:r>
    </w:p>
    <w:p w:rsidR="005664F8" w:rsidRPr="008874CD" w:rsidRDefault="005664F8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знаки препинания в конце предложения.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Развитие речи.</w:t>
      </w:r>
      <w:r w:rsidRPr="008874CD">
        <w:rPr>
          <w:rFonts w:eastAsia="Times New Roman"/>
          <w:color w:val="000000"/>
        </w:rPr>
        <w:t> 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5664F8" w:rsidRPr="008874CD" w:rsidRDefault="005664F8" w:rsidP="009309F6">
      <w:pPr>
        <w:shd w:val="clear" w:color="auto" w:fill="FFFFFF"/>
        <w:jc w:val="both"/>
        <w:rPr>
          <w:rFonts w:eastAsia="Times New Roman"/>
          <w:b/>
          <w:color w:val="000000"/>
        </w:rPr>
      </w:pPr>
      <w:r w:rsidRPr="008874CD">
        <w:rPr>
          <w:rFonts w:eastAsia="Times New Roman"/>
          <w:b/>
          <w:bCs/>
          <w:color w:val="000000"/>
        </w:rPr>
        <w:t>Систематический курс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Фонетика и орфоэпия</w:t>
      </w:r>
      <w:r w:rsidRPr="008874CD">
        <w:rPr>
          <w:rFonts w:eastAsia="Times New Roman"/>
          <w:bCs/>
          <w:color w:val="000000"/>
        </w:rPr>
        <w:t>.</w:t>
      </w:r>
      <w:r w:rsidRPr="008874CD">
        <w:rPr>
          <w:rFonts w:eastAsia="Times New Roman"/>
          <w:color w:val="000000"/>
        </w:rPr>
        <w:t> 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 </w:t>
      </w:r>
      <w:r w:rsidRPr="008874CD">
        <w:rPr>
          <w:rFonts w:eastAsia="Times New Roman"/>
          <w:iCs/>
          <w:color w:val="000000"/>
        </w:rPr>
        <w:t>Фонетический анализ слова.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Графика</w:t>
      </w:r>
      <w:r w:rsidRPr="008874CD">
        <w:rPr>
          <w:rFonts w:eastAsia="Times New Roman"/>
          <w:b/>
          <w:color w:val="000000"/>
        </w:rPr>
        <w:t>.</w:t>
      </w:r>
      <w:r w:rsidRPr="008874CD">
        <w:rPr>
          <w:rFonts w:eastAsia="Times New Roman"/>
          <w:color w:val="000000"/>
        </w:rPr>
        <w:t xml:space="preserve"> Различение звуков и букв. Обозначение на письме твёрдости и мягкости согласных звуков. Использование на письме разделительных </w:t>
      </w:r>
      <w:r w:rsidRPr="008874CD">
        <w:rPr>
          <w:rFonts w:eastAsia="Times New Roman"/>
          <w:bCs/>
          <w:color w:val="000000"/>
        </w:rPr>
        <w:t>ь</w:t>
      </w:r>
      <w:r w:rsidRPr="008874CD">
        <w:rPr>
          <w:rFonts w:eastAsia="Times New Roman"/>
          <w:color w:val="000000"/>
        </w:rPr>
        <w:t> и </w:t>
      </w:r>
      <w:r w:rsidRPr="008874CD">
        <w:rPr>
          <w:rFonts w:eastAsia="Times New Roman"/>
          <w:bCs/>
          <w:color w:val="000000"/>
        </w:rPr>
        <w:t>ъ.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Установление соотношения звукового и буквенного состава слов типа </w:t>
      </w:r>
      <w:r w:rsidRPr="008874CD">
        <w:rPr>
          <w:rFonts w:eastAsia="Times New Roman"/>
          <w:iCs/>
          <w:color w:val="000000"/>
        </w:rPr>
        <w:t>стол, конь</w:t>
      </w:r>
      <w:r w:rsidRPr="008874CD">
        <w:rPr>
          <w:rFonts w:eastAsia="Times New Roman"/>
          <w:color w:val="000000"/>
        </w:rPr>
        <w:t>; в словах с йотированными гласными </w:t>
      </w:r>
      <w:r w:rsidRPr="008874CD">
        <w:rPr>
          <w:rFonts w:eastAsia="Times New Roman"/>
          <w:bCs/>
          <w:color w:val="000000"/>
        </w:rPr>
        <w:t>е, ё, ю, я; </w:t>
      </w:r>
      <w:r w:rsidRPr="008874CD">
        <w:rPr>
          <w:rFonts w:eastAsia="Times New Roman"/>
          <w:color w:val="000000"/>
        </w:rPr>
        <w:t>в словах с непроизносимыми согласными.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Лексика</w:t>
      </w:r>
      <w:r w:rsidRPr="008874CD">
        <w:rPr>
          <w:rFonts w:eastAsia="Times New Roman"/>
          <w:bCs/>
          <w:color w:val="000000"/>
        </w:rPr>
        <w:t>.</w:t>
      </w:r>
      <w:r w:rsidRPr="008874CD">
        <w:rPr>
          <w:rFonts w:eastAsia="Times New Roman"/>
          <w:color w:val="000000"/>
        </w:rPr>
        <w:t> Понимание слова как единства звучания и значения. Выявление слов, значение которых требует уточнения. </w:t>
      </w:r>
      <w:r w:rsidRPr="008874CD">
        <w:rPr>
          <w:rFonts w:eastAsia="Times New Roman"/>
          <w:iCs/>
          <w:color w:val="000000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Состав слова</w:t>
      </w:r>
      <w:r w:rsidRPr="008874CD">
        <w:rPr>
          <w:rFonts w:eastAsia="Times New Roman"/>
          <w:bCs/>
          <w:color w:val="000000"/>
        </w:rPr>
        <w:t xml:space="preserve"> (морфемика). </w:t>
      </w:r>
      <w:r w:rsidRPr="008874CD">
        <w:rPr>
          <w:rFonts w:eastAsia="Times New Roman"/>
          <w:color w:val="000000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8874CD">
        <w:rPr>
          <w:rFonts w:eastAsia="Times New Roman"/>
          <w:iCs/>
          <w:color w:val="000000"/>
        </w:rPr>
        <w:t>постфикса -ся)</w:t>
      </w:r>
      <w:r w:rsidRPr="008874CD">
        <w:rPr>
          <w:rFonts w:eastAsia="Times New Roman"/>
          <w:color w:val="000000"/>
        </w:rPr>
        <w:t>, основы. Различение изменяемых и неизменяемых слов.</w:t>
      </w:r>
      <w:r w:rsidRPr="008874CD">
        <w:rPr>
          <w:rFonts w:eastAsia="Times New Roman"/>
          <w:iCs/>
          <w:color w:val="000000"/>
        </w:rPr>
        <w:t>Представление о значении суффиксов и приставок.</w:t>
      </w:r>
      <w:r w:rsidRPr="008874CD">
        <w:rPr>
          <w:rFonts w:eastAsia="Times New Roman"/>
          <w:color w:val="000000"/>
        </w:rPr>
        <w:t> </w:t>
      </w:r>
      <w:r w:rsidRPr="008874CD">
        <w:rPr>
          <w:rFonts w:eastAsia="Times New Roman"/>
          <w:iCs/>
          <w:color w:val="000000"/>
        </w:rPr>
        <w:t>Образование однокоренных слов помощью суффиксов и приставок.</w:t>
      </w:r>
      <w:r w:rsidRPr="008874CD">
        <w:rPr>
          <w:rFonts w:eastAsia="Times New Roman"/>
          <w:color w:val="000000"/>
        </w:rPr>
        <w:t> </w:t>
      </w:r>
      <w:r w:rsidRPr="008874CD">
        <w:rPr>
          <w:rFonts w:eastAsia="Times New Roman"/>
          <w:iCs/>
          <w:color w:val="000000"/>
        </w:rPr>
        <w:t>Сложные слова</w:t>
      </w:r>
      <w:r w:rsidRPr="008874CD">
        <w:rPr>
          <w:rFonts w:eastAsia="Times New Roman"/>
          <w:color w:val="000000"/>
        </w:rPr>
        <w:t>. </w:t>
      </w:r>
      <w:r w:rsidRPr="008874CD">
        <w:rPr>
          <w:rFonts w:eastAsia="Times New Roman"/>
          <w:iCs/>
          <w:color w:val="000000"/>
        </w:rPr>
        <w:t>Нахождение корня в однокоренных словах с чередованием согласных в корне.</w:t>
      </w:r>
      <w:r w:rsidRPr="008874CD">
        <w:rPr>
          <w:rFonts w:eastAsia="Times New Roman"/>
          <w:color w:val="000000"/>
        </w:rPr>
        <w:t> </w:t>
      </w:r>
      <w:r w:rsidRPr="008874CD">
        <w:rPr>
          <w:rFonts w:eastAsia="Times New Roman"/>
          <w:iCs/>
          <w:color w:val="000000"/>
        </w:rPr>
        <w:t>Разбор слова по составу.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Морфология.</w:t>
      </w:r>
      <w:r w:rsidRPr="008874CD">
        <w:rPr>
          <w:rFonts w:eastAsia="Times New Roman"/>
          <w:color w:val="000000"/>
        </w:rPr>
        <w:t> Части речи; </w:t>
      </w:r>
      <w:r w:rsidRPr="008874CD">
        <w:rPr>
          <w:rFonts w:eastAsia="Times New Roman"/>
          <w:iCs/>
          <w:color w:val="000000"/>
        </w:rPr>
        <w:t>деление частей речи на самостоятельные и служебные.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Имя существительное</w:t>
      </w:r>
      <w:r w:rsidRPr="008874CD">
        <w:rPr>
          <w:rFonts w:eastAsia="Times New Roman"/>
          <w:color w:val="000000"/>
        </w:rPr>
        <w:t>. Значение и употребление в речи. Различение имён существительных</w:t>
      </w:r>
      <w:r w:rsidRPr="008874CD">
        <w:rPr>
          <w:rFonts w:eastAsia="Times New Roman"/>
          <w:bCs/>
          <w:iCs/>
          <w:color w:val="000000"/>
        </w:rPr>
        <w:t> </w:t>
      </w:r>
      <w:r w:rsidRPr="008874CD">
        <w:rPr>
          <w:rFonts w:eastAsia="Times New Roman"/>
          <w:iCs/>
          <w:color w:val="000000"/>
        </w:rPr>
        <w:t>одушевлённых и неодушевлённых</w:t>
      </w:r>
      <w:r w:rsidRPr="008874CD">
        <w:rPr>
          <w:rFonts w:eastAsia="Times New Roman"/>
          <w:color w:val="000000"/>
        </w:rPr>
        <w:t> по вопросам кто?</w:t>
      </w:r>
      <w:r w:rsidRPr="008874CD">
        <w:rPr>
          <w:rFonts w:eastAsia="Times New Roman"/>
          <w:iCs/>
          <w:color w:val="000000"/>
        </w:rPr>
        <w:t> </w:t>
      </w:r>
      <w:r w:rsidRPr="008874CD">
        <w:rPr>
          <w:rFonts w:eastAsia="Times New Roman"/>
          <w:color w:val="000000"/>
        </w:rPr>
        <w:t>и что? </w:t>
      </w:r>
      <w:r w:rsidRPr="008874CD">
        <w:rPr>
          <w:rFonts w:eastAsia="Times New Roman"/>
          <w:iCs/>
          <w:color w:val="000000"/>
        </w:rPr>
        <w:t>Выделение имён существительных собственных и нарицательных.</w:t>
      </w:r>
      <w:r w:rsidRPr="008874CD">
        <w:rPr>
          <w:rFonts w:eastAsia="Times New Roman"/>
          <w:color w:val="000000"/>
        </w:rPr>
        <w:t> 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Различение имён существительных мужского, женского и среднего рода. Изменение существительных по числам. </w:t>
      </w:r>
      <w:r w:rsidRPr="008874CD">
        <w:rPr>
          <w:rFonts w:eastAsia="Times New Roman"/>
          <w:iCs/>
          <w:color w:val="000000"/>
        </w:rPr>
        <w:t>Начальная форма имени существительного.</w:t>
      </w:r>
      <w:r w:rsidRPr="008874CD">
        <w:rPr>
          <w:rFonts w:eastAsia="Times New Roman"/>
          <w:color w:val="000000"/>
        </w:rPr>
        <w:t> Изменение существительных по падежам. Определение падежа, в котором употреблено имя существительное. </w:t>
      </w:r>
      <w:r w:rsidRPr="008874CD">
        <w:rPr>
          <w:rFonts w:eastAsia="Times New Roman"/>
          <w:iCs/>
          <w:color w:val="000000"/>
        </w:rPr>
        <w:t>Различение падежных и смысловых (синтаксических) вопросов. </w:t>
      </w:r>
      <w:r w:rsidRPr="008874CD">
        <w:rPr>
          <w:rFonts w:eastAsia="Times New Roman"/>
          <w:color w:val="000000"/>
        </w:rPr>
        <w:t>Определение принадлежности имён существительных к 1, 2, 3-му склонению. </w:t>
      </w:r>
      <w:r w:rsidRPr="008874CD">
        <w:rPr>
          <w:rFonts w:eastAsia="Times New Roman"/>
          <w:iCs/>
          <w:color w:val="000000"/>
        </w:rPr>
        <w:t>Словообразование имён существительных.</w:t>
      </w:r>
      <w:r w:rsidRPr="008874CD">
        <w:rPr>
          <w:rFonts w:eastAsia="Times New Roman"/>
          <w:color w:val="000000"/>
        </w:rPr>
        <w:t> </w:t>
      </w:r>
      <w:r w:rsidRPr="008874CD">
        <w:rPr>
          <w:rFonts w:eastAsia="Times New Roman"/>
          <w:iCs/>
          <w:color w:val="000000"/>
        </w:rPr>
        <w:t>Морфологический разбор имён существительных.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Имя прилагательное</w:t>
      </w:r>
      <w:r w:rsidRPr="008874CD">
        <w:rPr>
          <w:rFonts w:eastAsia="Times New Roman"/>
          <w:color w:val="000000"/>
        </w:rPr>
        <w:t>. Значение и употребление в речи. Изменение прилагательных по родам, числам и падежам, кроме прилагательных на -</w:t>
      </w:r>
      <w:r w:rsidRPr="008874CD">
        <w:rPr>
          <w:rFonts w:eastAsia="Times New Roman"/>
          <w:bCs/>
          <w:color w:val="000000"/>
        </w:rPr>
        <w:t>ий, -ья, -ов, -ин</w:t>
      </w:r>
      <w:r w:rsidRPr="008874CD">
        <w:rPr>
          <w:rFonts w:eastAsia="Times New Roman"/>
          <w:color w:val="000000"/>
        </w:rPr>
        <w:t>. Зависимость формы имени прилагательного от формы имени существительного. </w:t>
      </w:r>
      <w:r w:rsidRPr="008874CD">
        <w:rPr>
          <w:rFonts w:eastAsia="Times New Roman"/>
          <w:iCs/>
          <w:color w:val="000000"/>
        </w:rPr>
        <w:t>Начальная форма имени прилагательного. Словообразование имён прилагательных.</w:t>
      </w:r>
      <w:r w:rsidRPr="008874CD">
        <w:rPr>
          <w:rFonts w:eastAsia="Times New Roman"/>
          <w:color w:val="000000"/>
        </w:rPr>
        <w:t> </w:t>
      </w:r>
      <w:r w:rsidRPr="008874CD">
        <w:rPr>
          <w:rFonts w:eastAsia="Times New Roman"/>
          <w:iCs/>
          <w:color w:val="000000"/>
        </w:rPr>
        <w:t>Морфологический разбор имён прилагательных.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Местоимение</w:t>
      </w:r>
      <w:r w:rsidRPr="008874CD">
        <w:rPr>
          <w:rFonts w:eastAsia="Times New Roman"/>
          <w:color w:val="000000"/>
        </w:rPr>
        <w:t>. Общее представление о местоимении. </w:t>
      </w:r>
      <w:r w:rsidRPr="008874CD">
        <w:rPr>
          <w:rFonts w:eastAsia="Times New Roman"/>
          <w:iCs/>
          <w:color w:val="000000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8874CD">
        <w:rPr>
          <w:rFonts w:eastAsia="Times New Roman"/>
          <w:color w:val="000000"/>
        </w:rPr>
        <w:t>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iCs/>
          <w:color w:val="000000"/>
        </w:rPr>
        <w:t>Числительное.</w:t>
      </w:r>
      <w:r w:rsidRPr="008874CD">
        <w:rPr>
          <w:rFonts w:eastAsia="Times New Roman"/>
          <w:iCs/>
          <w:color w:val="000000"/>
        </w:rPr>
        <w:t> Общее представление о числительных. Значение и употребление в речи количественных и порядковых числительных.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Глагол.</w:t>
      </w:r>
      <w:r w:rsidRPr="008874CD">
        <w:rPr>
          <w:rFonts w:eastAsia="Times New Roman"/>
          <w:color w:val="000000"/>
        </w:rPr>
        <w:t> 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</w:t>
      </w:r>
      <w:r w:rsidR="002450D2" w:rsidRPr="008874CD">
        <w:rPr>
          <w:rFonts w:eastAsia="Times New Roman"/>
          <w:color w:val="000000"/>
        </w:rPr>
        <w:t xml:space="preserve"> </w:t>
      </w:r>
      <w:r w:rsidRPr="008874CD">
        <w:rPr>
          <w:rFonts w:eastAsia="Times New Roman"/>
          <w:iCs/>
          <w:color w:val="000000"/>
        </w:rPr>
        <w:t>Возвратные глаголы. Словообразование глаголов от других частей речи</w:t>
      </w:r>
      <w:r w:rsidRPr="008874CD">
        <w:rPr>
          <w:rFonts w:eastAsia="Times New Roman"/>
          <w:color w:val="000000"/>
        </w:rPr>
        <w:t>. </w:t>
      </w:r>
      <w:r w:rsidRPr="008874CD">
        <w:rPr>
          <w:rFonts w:eastAsia="Times New Roman"/>
          <w:iCs/>
          <w:color w:val="000000"/>
        </w:rPr>
        <w:t>Морфологический разбор глаголов</w:t>
      </w:r>
      <w:r w:rsidRPr="008874CD">
        <w:rPr>
          <w:rFonts w:eastAsia="Times New Roman"/>
          <w:bCs/>
          <w:iCs/>
          <w:color w:val="000000"/>
        </w:rPr>
        <w:t>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Наречие</w:t>
      </w:r>
      <w:r w:rsidRPr="008874CD">
        <w:rPr>
          <w:rFonts w:eastAsia="Times New Roman"/>
          <w:color w:val="000000"/>
        </w:rPr>
        <w:t>.</w:t>
      </w:r>
      <w:r w:rsidRPr="008874CD">
        <w:rPr>
          <w:rFonts w:eastAsia="Times New Roman"/>
          <w:iCs/>
          <w:color w:val="000000"/>
        </w:rPr>
        <w:t> Значение и употребление в речи.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Предлог.</w:t>
      </w:r>
      <w:r w:rsidRPr="008874CD">
        <w:rPr>
          <w:rFonts w:eastAsia="Times New Roman"/>
          <w:color w:val="000000"/>
        </w:rPr>
        <w:t> </w:t>
      </w:r>
      <w:r w:rsidRPr="008874CD">
        <w:rPr>
          <w:rFonts w:eastAsia="Times New Roman"/>
          <w:iCs/>
          <w:color w:val="000000"/>
        </w:rPr>
        <w:t>Знакомство с наиболее употребительными предлогами.</w:t>
      </w:r>
      <w:r w:rsidRPr="008874CD">
        <w:rPr>
          <w:rFonts w:eastAsia="Times New Roman"/>
          <w:color w:val="000000"/>
        </w:rPr>
        <w:t> </w:t>
      </w:r>
      <w:r w:rsidRPr="008874CD">
        <w:rPr>
          <w:rFonts w:eastAsia="Times New Roman"/>
          <w:iCs/>
          <w:color w:val="000000"/>
        </w:rPr>
        <w:t>Функция предлогов: образование падежных форм имён существительных и местоимений. </w:t>
      </w:r>
      <w:r w:rsidRPr="008874CD">
        <w:rPr>
          <w:rFonts w:eastAsia="Times New Roman"/>
          <w:color w:val="000000"/>
        </w:rPr>
        <w:t>Отличие предлогов от приставок.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Союз. </w:t>
      </w:r>
      <w:r w:rsidRPr="008874CD">
        <w:rPr>
          <w:rFonts w:eastAsia="Times New Roman"/>
          <w:color w:val="000000"/>
        </w:rPr>
        <w:t>Союзы </w:t>
      </w:r>
      <w:r w:rsidRPr="008874CD">
        <w:rPr>
          <w:rFonts w:eastAsia="Times New Roman"/>
          <w:bCs/>
          <w:color w:val="000000"/>
        </w:rPr>
        <w:t>и, а, но,</w:t>
      </w:r>
      <w:r w:rsidRPr="008874CD">
        <w:rPr>
          <w:rFonts w:eastAsia="Times New Roman"/>
          <w:color w:val="000000"/>
        </w:rPr>
        <w:t> их роль в речи.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Частица.</w:t>
      </w:r>
      <w:r w:rsidRPr="008874CD">
        <w:rPr>
          <w:rFonts w:eastAsia="Times New Roman"/>
          <w:color w:val="000000"/>
        </w:rPr>
        <w:t> Частица </w:t>
      </w:r>
      <w:r w:rsidRPr="008874CD">
        <w:rPr>
          <w:rFonts w:eastAsia="Times New Roman"/>
          <w:bCs/>
          <w:color w:val="000000"/>
        </w:rPr>
        <w:t>не</w:t>
      </w:r>
      <w:r w:rsidRPr="008874CD">
        <w:rPr>
          <w:rFonts w:eastAsia="Times New Roman"/>
          <w:color w:val="000000"/>
        </w:rPr>
        <w:t>, её значение.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Синтаксис.</w:t>
      </w:r>
      <w:r w:rsidRPr="008874CD">
        <w:rPr>
          <w:rFonts w:eastAsia="Times New Roman"/>
          <w:color w:val="000000"/>
        </w:rPr>
        <w:t> Различение предложения, словосочетания, слова (осознание их сходства и различия</w:t>
      </w:r>
      <w:r w:rsidRPr="008874CD">
        <w:rPr>
          <w:rFonts w:eastAsia="Times New Roman"/>
          <w:iCs/>
          <w:color w:val="000000"/>
        </w:rPr>
        <w:t>). Определение в словосочетании главного и зависимого слов при помощи вопроса.</w:t>
      </w:r>
      <w:r w:rsidRPr="008874CD">
        <w:rPr>
          <w:rFonts w:eastAsia="Times New Roman"/>
          <w:bCs/>
          <w:iCs/>
          <w:color w:val="000000"/>
        </w:rPr>
        <w:t> </w:t>
      </w:r>
      <w:r w:rsidRPr="008874CD">
        <w:rPr>
          <w:rFonts w:eastAsia="Times New Roman"/>
          <w:color w:val="000000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Простое предложение.</w:t>
      </w:r>
      <w:r w:rsidRPr="008874CD">
        <w:rPr>
          <w:rFonts w:eastAsia="Times New Roman"/>
          <w:color w:val="000000"/>
        </w:rPr>
        <w:t> 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 </w:t>
      </w:r>
      <w:r w:rsidRPr="008874CD">
        <w:rPr>
          <w:rFonts w:eastAsia="Times New Roman"/>
          <w:iCs/>
          <w:color w:val="000000"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Нахождение однородных членов и самостоятельное составление предложений с ними без союзов и с союзами</w:t>
      </w:r>
      <w:r w:rsidRPr="008874CD">
        <w:rPr>
          <w:rFonts w:eastAsia="Times New Roman"/>
          <w:bCs/>
          <w:color w:val="000000"/>
        </w:rPr>
        <w:t>и, а, но</w:t>
      </w:r>
      <w:r w:rsidRPr="008874CD">
        <w:rPr>
          <w:rFonts w:eastAsia="Times New Roman"/>
          <w:color w:val="000000"/>
        </w:rPr>
        <w:t>. Использование интонации перечисления в предложениях с однородными членами.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iCs/>
          <w:color w:val="000000"/>
        </w:rPr>
        <w:t>Нахождение в предложении обращения (в начале, в середине или в конце предложения).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Сложное предложение</w:t>
      </w:r>
      <w:r w:rsidRPr="008874CD">
        <w:rPr>
          <w:rFonts w:eastAsia="Times New Roman"/>
          <w:iCs/>
          <w:color w:val="000000"/>
        </w:rPr>
        <w:t> (общее представление). Различение простых и сложных предложений.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Орфография и пунктуация</w:t>
      </w:r>
      <w:r w:rsidRPr="008874CD">
        <w:rPr>
          <w:rFonts w:eastAsia="Times New Roman"/>
          <w:b/>
          <w:color w:val="000000"/>
        </w:rPr>
        <w:t>.</w:t>
      </w:r>
      <w:r w:rsidR="007809F2" w:rsidRPr="008874CD">
        <w:rPr>
          <w:rFonts w:eastAsia="Times New Roman"/>
          <w:color w:val="000000"/>
        </w:rPr>
        <w:t xml:space="preserve"> </w:t>
      </w:r>
      <w:r w:rsidRPr="008874CD">
        <w:rPr>
          <w:rFonts w:eastAsia="Times New Roman"/>
          <w:color w:val="000000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Применение правил правописания и пунктуации: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сочетания </w:t>
      </w:r>
      <w:r w:rsidRPr="008874CD">
        <w:rPr>
          <w:rFonts w:eastAsia="Times New Roman"/>
          <w:bCs/>
          <w:color w:val="000000"/>
        </w:rPr>
        <w:t>жи—ши, ча—ща, чу—щу</w:t>
      </w:r>
      <w:r w:rsidRPr="008874CD">
        <w:rPr>
          <w:rFonts w:eastAsia="Times New Roman"/>
          <w:color w:val="000000"/>
        </w:rPr>
        <w:t> в положении под ударением;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сочетания </w:t>
      </w:r>
      <w:r w:rsidRPr="008874CD">
        <w:rPr>
          <w:rFonts w:eastAsia="Times New Roman"/>
          <w:bCs/>
          <w:color w:val="000000"/>
        </w:rPr>
        <w:t>чк—чн, чт, нч, щн </w:t>
      </w:r>
      <w:r w:rsidRPr="008874CD">
        <w:rPr>
          <w:rFonts w:eastAsia="Times New Roman"/>
          <w:color w:val="000000"/>
        </w:rPr>
        <w:t>и др.;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перенос слов;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прописная буква в начале предложения, в именах собственных;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проверяемые безударные гласные в корне слова;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парные звонкие и глухие согласные в корне слова;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непроизносимые согласные;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гласные и согласные в неизменяемых на письме приставках;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разделительные </w:t>
      </w:r>
      <w:r w:rsidRPr="008874CD">
        <w:rPr>
          <w:rFonts w:eastAsia="Times New Roman"/>
          <w:bCs/>
          <w:color w:val="000000"/>
        </w:rPr>
        <w:t>ъ</w:t>
      </w:r>
      <w:r w:rsidRPr="008874CD">
        <w:rPr>
          <w:rFonts w:eastAsia="Times New Roman"/>
          <w:color w:val="000000"/>
        </w:rPr>
        <w:t> и </w:t>
      </w:r>
      <w:r w:rsidRPr="008874CD">
        <w:rPr>
          <w:rFonts w:eastAsia="Times New Roman"/>
          <w:bCs/>
          <w:color w:val="000000"/>
        </w:rPr>
        <w:t>ь</w:t>
      </w:r>
      <w:r w:rsidRPr="008874CD">
        <w:rPr>
          <w:rFonts w:eastAsia="Times New Roman"/>
          <w:color w:val="000000"/>
        </w:rPr>
        <w:t>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мягкий знак после шипящих на конце имён существительных (</w:t>
      </w:r>
      <w:r w:rsidRPr="008874CD">
        <w:rPr>
          <w:rFonts w:eastAsia="Times New Roman"/>
          <w:iCs/>
          <w:color w:val="000000"/>
        </w:rPr>
        <w:t>речь, рожь, мышь</w:t>
      </w:r>
      <w:r w:rsidRPr="008874CD">
        <w:rPr>
          <w:rFonts w:eastAsia="Times New Roman"/>
          <w:color w:val="000000"/>
        </w:rPr>
        <w:t>);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iCs/>
          <w:color w:val="000000"/>
        </w:rPr>
        <w:t>• соединительные </w:t>
      </w:r>
      <w:r w:rsidRPr="008874CD">
        <w:rPr>
          <w:rFonts w:eastAsia="Times New Roman"/>
          <w:bCs/>
          <w:iCs/>
          <w:color w:val="000000"/>
        </w:rPr>
        <w:t>о</w:t>
      </w:r>
      <w:r w:rsidRPr="008874CD">
        <w:rPr>
          <w:rFonts w:eastAsia="Times New Roman"/>
          <w:iCs/>
          <w:color w:val="000000"/>
        </w:rPr>
        <w:t> и </w:t>
      </w:r>
      <w:r w:rsidRPr="008874CD">
        <w:rPr>
          <w:rFonts w:eastAsia="Times New Roman"/>
          <w:bCs/>
          <w:iCs/>
          <w:color w:val="000000"/>
        </w:rPr>
        <w:t>е</w:t>
      </w:r>
      <w:r w:rsidRPr="008874CD">
        <w:rPr>
          <w:rFonts w:eastAsia="Times New Roman"/>
          <w:iCs/>
          <w:color w:val="000000"/>
        </w:rPr>
        <w:t>, в сложных словах (самолёт, вездеход)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Cs/>
          <w:color w:val="000000"/>
        </w:rPr>
        <w:t>• е</w:t>
      </w:r>
      <w:r w:rsidRPr="008874CD">
        <w:rPr>
          <w:rFonts w:eastAsia="Times New Roman"/>
          <w:iCs/>
          <w:color w:val="000000"/>
        </w:rPr>
        <w:t> и </w:t>
      </w:r>
      <w:r w:rsidRPr="008874CD">
        <w:rPr>
          <w:rFonts w:eastAsia="Times New Roman"/>
          <w:bCs/>
          <w:iCs/>
          <w:color w:val="000000"/>
        </w:rPr>
        <w:t>и</w:t>
      </w:r>
      <w:r w:rsidRPr="008874CD">
        <w:rPr>
          <w:rFonts w:eastAsia="Times New Roman"/>
          <w:iCs/>
          <w:color w:val="000000"/>
        </w:rPr>
        <w:t> в суффиксах имен существительных (ключик — ключика, замочек-замочка).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безударные падежные окончания имён существительных (кроме существительных на -</w:t>
      </w:r>
      <w:r w:rsidRPr="008874CD">
        <w:rPr>
          <w:rFonts w:eastAsia="Times New Roman"/>
          <w:bCs/>
          <w:color w:val="000000"/>
        </w:rPr>
        <w:t>мя, -ий, -ье, -ия, -ов, -ин</w:t>
      </w:r>
      <w:r w:rsidRPr="008874CD">
        <w:rPr>
          <w:rFonts w:eastAsia="Times New Roman"/>
          <w:color w:val="000000"/>
        </w:rPr>
        <w:t>);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безударные падежные окончания имён прилагательных;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раздельное написание предлогов с именами существительными;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раздельное написание предлогов с личными местоимениями;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раздельное написание частицы </w:t>
      </w:r>
      <w:r w:rsidRPr="008874CD">
        <w:rPr>
          <w:rFonts w:eastAsia="Times New Roman"/>
          <w:bCs/>
          <w:color w:val="000000"/>
        </w:rPr>
        <w:t>не</w:t>
      </w:r>
      <w:r w:rsidRPr="008874CD">
        <w:rPr>
          <w:rFonts w:eastAsia="Times New Roman"/>
          <w:color w:val="000000"/>
        </w:rPr>
        <w:t> с глаголами;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мягкий знак после шипящих на конце глаголов во 2-м лице единственного числа (</w:t>
      </w:r>
      <w:r w:rsidRPr="008874CD">
        <w:rPr>
          <w:rFonts w:eastAsia="Times New Roman"/>
          <w:iCs/>
          <w:color w:val="000000"/>
        </w:rPr>
        <w:t>читаешь, учишь</w:t>
      </w:r>
      <w:r w:rsidRPr="008874CD">
        <w:rPr>
          <w:rFonts w:eastAsia="Times New Roman"/>
          <w:color w:val="000000"/>
        </w:rPr>
        <w:t>);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мягкий знак в глаголах в сочетании </w:t>
      </w:r>
      <w:r w:rsidRPr="008874CD">
        <w:rPr>
          <w:rFonts w:eastAsia="Times New Roman"/>
          <w:bCs/>
          <w:color w:val="000000"/>
        </w:rPr>
        <w:t>-ться</w:t>
      </w:r>
      <w:r w:rsidRPr="008874CD">
        <w:rPr>
          <w:rFonts w:eastAsia="Times New Roman"/>
          <w:color w:val="000000"/>
        </w:rPr>
        <w:t>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iCs/>
          <w:color w:val="000000"/>
        </w:rPr>
        <w:t>• безударные личные окончания глаголов;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раздельное написание предлогов с другими словами;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знаки препинания в конце предложения: точка, вопросительный и восклицательные знаки;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• знаки препинания (запятая) в предложениях с однородными членами;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iCs/>
          <w:color w:val="000000"/>
        </w:rPr>
        <w:t>• запятая при обращении в предложениях;</w:t>
      </w:r>
    </w:p>
    <w:p w:rsidR="005664F8" w:rsidRPr="008874CD" w:rsidRDefault="005664F8" w:rsidP="009309F6">
      <w:pPr>
        <w:shd w:val="clear" w:color="auto" w:fill="FFFFFF"/>
        <w:ind w:left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iCs/>
          <w:color w:val="000000"/>
        </w:rPr>
        <w:t>• запятая между частями в сложном предложении.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Развитие речи</w:t>
      </w:r>
      <w:r w:rsidRPr="008874CD">
        <w:rPr>
          <w:rFonts w:eastAsia="Times New Roman"/>
          <w:b/>
          <w:color w:val="000000"/>
        </w:rPr>
        <w:t>.</w:t>
      </w:r>
      <w:r w:rsidRPr="008874CD">
        <w:rPr>
          <w:rFonts w:eastAsia="Times New Roman"/>
          <w:color w:val="000000"/>
        </w:rPr>
        <w:t xml:space="preserve"> Осознание ситуации общения: с какой целью, с кем и где происходит общение?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Текст. Признаки текста. Смысловое единство предложений в тексте. Заглавие текста.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Последовательность предложений в тексте.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Последовательность частей текста (абзацев).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План текста. Составление планов к заданным текстам. </w:t>
      </w:r>
      <w:r w:rsidRPr="008874CD">
        <w:rPr>
          <w:rFonts w:eastAsia="Times New Roman"/>
          <w:iCs/>
          <w:color w:val="000000"/>
        </w:rPr>
        <w:t>Создание собственных текстов по предложенным и самостоятельно составленным планам.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Типы текстов: описание, повествование, рассуждение</w:t>
      </w:r>
      <w:r w:rsidRPr="008874CD">
        <w:rPr>
          <w:rFonts w:eastAsia="Times New Roman"/>
          <w:iCs/>
          <w:color w:val="000000"/>
        </w:rPr>
        <w:t>,</w:t>
      </w:r>
      <w:r w:rsidRPr="008874CD">
        <w:rPr>
          <w:rFonts w:eastAsia="Times New Roman"/>
          <w:color w:val="000000"/>
        </w:rPr>
        <w:t> их особенности.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Знакомство с жанрами письма и поздравления.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 </w:t>
      </w:r>
      <w:r w:rsidRPr="008874CD">
        <w:rPr>
          <w:rFonts w:eastAsia="Times New Roman"/>
          <w:iCs/>
          <w:color w:val="000000"/>
        </w:rPr>
        <w:t>использование в текстах синонимов и антонимов.</w:t>
      </w:r>
    </w:p>
    <w:p w:rsidR="005664F8" w:rsidRPr="008874CD" w:rsidRDefault="005664F8" w:rsidP="009309F6">
      <w:pPr>
        <w:shd w:val="clear" w:color="auto" w:fill="FFFFFF"/>
        <w:ind w:firstLine="540"/>
        <w:jc w:val="both"/>
        <w:rPr>
          <w:rFonts w:eastAsia="Times New Roman"/>
          <w:iCs/>
          <w:color w:val="000000"/>
        </w:rPr>
      </w:pPr>
      <w:r w:rsidRPr="008874CD">
        <w:rPr>
          <w:rFonts w:eastAsia="Times New Roman"/>
          <w:color w:val="000000"/>
        </w:rPr>
        <w:t>Знакомство с основными видами изложений и сочинений (без заучивания учащимися определений):</w:t>
      </w:r>
      <w:r w:rsidR="007809F2" w:rsidRPr="008874CD">
        <w:rPr>
          <w:rFonts w:eastAsia="Times New Roman"/>
          <w:color w:val="000000"/>
        </w:rPr>
        <w:t xml:space="preserve"> </w:t>
      </w:r>
      <w:r w:rsidRPr="008874CD">
        <w:rPr>
          <w:rFonts w:eastAsia="Times New Roman"/>
          <w:iCs/>
          <w:color w:val="000000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7809F2" w:rsidRPr="008874CD" w:rsidRDefault="007809F2" w:rsidP="009309F6">
      <w:pPr>
        <w:shd w:val="clear" w:color="auto" w:fill="FFFFFF"/>
        <w:ind w:firstLine="540"/>
        <w:jc w:val="both"/>
        <w:rPr>
          <w:rFonts w:eastAsia="Times New Roman"/>
          <w:iCs/>
          <w:color w:val="000000"/>
        </w:rPr>
      </w:pPr>
    </w:p>
    <w:p w:rsidR="002450D2" w:rsidRPr="008874CD" w:rsidRDefault="002450D2" w:rsidP="009309F6">
      <w:pPr>
        <w:shd w:val="clear" w:color="auto" w:fill="FFFFFF"/>
        <w:ind w:firstLine="540"/>
        <w:jc w:val="both"/>
        <w:rPr>
          <w:b/>
          <w:spacing w:val="-6"/>
        </w:rPr>
      </w:pPr>
    </w:p>
    <w:p w:rsidR="007809F2" w:rsidRPr="008874CD" w:rsidRDefault="007809F2" w:rsidP="009309F6">
      <w:pPr>
        <w:shd w:val="clear" w:color="auto" w:fill="FFFFFF"/>
        <w:ind w:firstLine="540"/>
        <w:jc w:val="both"/>
        <w:rPr>
          <w:rFonts w:eastAsia="Times New Roman"/>
          <w:color w:val="000000"/>
        </w:rPr>
      </w:pPr>
      <w:r w:rsidRPr="008874CD">
        <w:rPr>
          <w:b/>
          <w:spacing w:val="-6"/>
        </w:rPr>
        <w:t>Содержание программы</w:t>
      </w:r>
    </w:p>
    <w:p w:rsidR="007809F2" w:rsidRPr="008874CD" w:rsidRDefault="007809F2" w:rsidP="009309F6">
      <w:pPr>
        <w:keepNext/>
        <w:shd w:val="clear" w:color="auto" w:fill="FFFFFF"/>
        <w:jc w:val="both"/>
        <w:outlineLvl w:val="4"/>
        <w:rPr>
          <w:rFonts w:eastAsia="Times New Roman"/>
          <w:b/>
          <w:bCs/>
          <w:color w:val="000000"/>
          <w:u w:val="single"/>
        </w:rPr>
      </w:pPr>
      <w:r w:rsidRPr="008874CD">
        <w:rPr>
          <w:rFonts w:eastAsia="Times New Roman"/>
          <w:b/>
          <w:bCs/>
          <w:color w:val="000000"/>
          <w:u w:val="single"/>
        </w:rPr>
        <w:t>1 класс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Добукварный период (31 ч)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Речь (устная и письменная) - общее представление. Предложение и слово. Членение речи на предложения, предложения на слова, слова на слоги с использованием графических схем. Слог, ударение.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слове.Звуки и буквы. 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 Выделение в словах отдельных звуков (гласных и согласных), слого-звуковой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слого-звуковую структуру.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Самостоятельный подбор слов с заданным звуком, нахождение соответствия между произносимыми (а впоследствии и читаемыми) словами и предъявленными слого-звуковыми схемами-моделями.</w:t>
      </w:r>
      <w:r w:rsidR="00042750" w:rsidRPr="008874CD">
        <w:rPr>
          <w:rFonts w:eastAsia="Times New Roman"/>
          <w:color w:val="000000"/>
        </w:rPr>
        <w:t xml:space="preserve"> </w:t>
      </w:r>
      <w:r w:rsidRPr="008874CD">
        <w:rPr>
          <w:rFonts w:eastAsia="Times New Roman"/>
          <w:color w:val="000000"/>
        </w:rPr>
        <w:t>Знакомство с буквами а,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</w:r>
      <w:r w:rsidRPr="008874CD">
        <w:rPr>
          <w:rFonts w:eastAsia="Times New Roman"/>
          <w:b/>
          <w:bCs/>
          <w:color w:val="000000"/>
        </w:rPr>
        <w:t> 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Букварный период</w:t>
      </w:r>
      <w:r w:rsidRPr="008874CD">
        <w:rPr>
          <w:rFonts w:eastAsia="Times New Roman"/>
          <w:color w:val="000000"/>
        </w:rPr>
        <w:t> (</w:t>
      </w:r>
      <w:r w:rsidRPr="008874CD">
        <w:rPr>
          <w:rFonts w:eastAsia="Times New Roman"/>
          <w:b/>
          <w:bCs/>
          <w:color w:val="000000"/>
        </w:rPr>
        <w:t>120 ч</w:t>
      </w:r>
      <w:r w:rsidRPr="008874CD">
        <w:rPr>
          <w:rFonts w:eastAsia="Times New Roman"/>
          <w:color w:val="000000"/>
        </w:rPr>
        <w:t>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I. </w:t>
      </w:r>
      <w:r w:rsidRPr="008874CD">
        <w:rPr>
          <w:rFonts w:eastAsia="Times New Roman"/>
          <w:b/>
          <w:bCs/>
          <w:color w:val="000000"/>
        </w:rPr>
        <w:t>Обучение чтению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Согласные и гласные звуки и буквы, ознакомление со способами обозначения твердости и мягкости согласных. Чтение слогов-слияний с ориентировкой на гласную букву, чтение слогов с изученными буквами. Составление из букв и слогов разрезной азбуки слов (после предварительного слого-звукового анализа, а затем и без него), их чтение. Постепенное обучение осознанному, правильному и плавному слоговому чтению вслух отдельных слов, коротких предложений и небольших текстов, доступных детям по содержанию, на основе правильного и относительно быстрого узнавания букв, определения ориентиров в читаемом слове, места ударения в нем.Знакомство с правилами гигиены чтения.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II. </w:t>
      </w:r>
      <w:r w:rsidRPr="008874CD">
        <w:rPr>
          <w:rFonts w:eastAsia="Times New Roman"/>
          <w:b/>
          <w:bCs/>
          <w:color w:val="000000"/>
        </w:rPr>
        <w:t>Обучение письму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предварительного их слого-звукового разбора с учителем, а затем и самостоятельно.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послогового орфографического чтения написанных слов.Письмо под диктовку слов, написание которых не расходится с произношением, и предложений.Правильное оформление написанных предложений (большая буква в начале предложения, точка в конце). Выработка умения писать большую букву в именах людей и кличках животных. Привлечение внимания детей к словам, написание которых расходится с произношением (безударные гласные, сочетания жи - ши, ча - ща, чу – щу). Знакомство с правилами гигиены письма.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III. </w:t>
      </w:r>
      <w:r w:rsidRPr="008874CD">
        <w:rPr>
          <w:rFonts w:eastAsia="Times New Roman"/>
          <w:b/>
          <w:bCs/>
          <w:color w:val="000000"/>
        </w:rPr>
        <w:t>Развитие устной речи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Звуковая культура речи. Развитие у детей внимания к звуковой стороне слышимой речи (своей и чужой), слуховой памяти и речевого аппарата. Совершенствование общих речевых навыков: обучение неторопливому темпу и ритму речи, правильному речевому дыханию, умеренной громкости и правильному интонированию.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Совершенствование произношения слов, особенно сложных по слого-звуковой структуре, в соответствии с нормами- орфоэпии, с соблюдением ударения. Правильное произнесение всех звуков родного языка, особенно различение на слух, верное употребление сходных звуков, наиболее часто смешиваемых детьми: л - р, с - з, щ - ж, п- б, с - ш и т. д. (изолированное произнесение в словах, фразах и скороговорках).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Исправление недостатков произнесения некоторых звуков, обусловленных отклонениями в речевом развитии детей.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Работа над словом. Уточнение, обогащение и активизация словаря детей. Правильное употребление слов - названий предметов, признаков, действий и объяснение их значения. Объединение и различие по существенным признакам предметов, правильное употребление видовых и родовых слов-названий. Умение быстро находить нужное слово, наиболее точно выражающее мысль, приводя его в грамматически верное сочетание с другими словами. Воспитание чуткости к смысловым оттенкам слов, различие и понимание простейших случаев многозначности слов, омонимии, подбор синонимов и антонимов (без использования терминов). Обучение пониманию образных выражений в художественном тексте.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Выработка умений пользоваться словом в правильной грамматической форме, борьба с засорением речи нелитературными словами (диалектизмами, просторечиями).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Работа над предложением и связной устной речью. Совершенствование речевых умений, полученных детьми до школы. Обдумывание предстоящего ответа на вопросы учителя, точное его формулирование, использование в ответе предложений различного типа.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Пересказ знакомой сказки или небольшого рассказа без пропусков, повторений и перестановок частей текста (по вопросам учителя).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Составление по картинке или серии картинок определенного количества предложений, объединенных общей темой, или небольшого рассказа с соблюдением логики развития сюжета.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Ответы на вопросы по прочитанным предложениям и текстам.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Рисование с помощью учителя словесной картинки с использованием нескольких прочитанных слов, объединенных ситуативно. Дополнение сюжета, самостоятельное придумывание событий, предшествующих изображенным или последующих.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Составление рассказов о простых случаях из собственной жизни по аналогии с прочитанным, по сюжету, предложенному учителем.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Развернутое объяснение загадок, заучивание наизусть стихотворений, потешек, песенок, считалок и воспроизведение их с соблюдением интонации, диктуемой содержанием.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Развитие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при пересказе текста.</w:t>
      </w:r>
    </w:p>
    <w:p w:rsidR="007809F2" w:rsidRPr="008874CD" w:rsidRDefault="008D1EA8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Послебукварный период (40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Обобщение, систематизация, закрепление знаний, умений и навыков, приобретенных в процессе обучения грамоте.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1. </w:t>
      </w:r>
      <w:r w:rsidRPr="008874CD">
        <w:rPr>
          <w:rFonts w:eastAsia="Times New Roman"/>
          <w:b/>
          <w:bCs/>
          <w:color w:val="000000"/>
        </w:rPr>
        <w:t>Круг произведений для чтения. </w:t>
      </w:r>
      <w:r w:rsidRPr="008874CD">
        <w:rPr>
          <w:rFonts w:eastAsia="Times New Roman"/>
          <w:color w:val="000000"/>
        </w:rPr>
        <w:t>Чтение небольших художественных произведений А. Пушкина, Л. Толстого, А. Н. Толстого, Б. Житкова, К. Чуковского, С. Маршака, В. Осеевой, С. Михалкова, А. Барто о природе, о детях, о труде, о Родине и т. д., Н. Носова, И. Сладкова, Ш. Перро, Л. Муур; стихов А. Фета, А, Майкова, В. Жуковского, А. К. Толстого и др.; совершенствование навыка чтения. Первоначальное знакомство детей с различными литературными жанрами (стихи, рассказы, сказки; потешки, загадки, пословицы и др.)    Сопоставление текстов художественных и научно-популярных, стихов и рассказов; наблюдение над выразительными средствами языка и структурой текстов (с помощью учителя).Совместное (коллективное ив группе), индивидуальное и семейное чтение произведений классиков отечественной и зарубежной литературы.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2. Развитие способности полноценного восприятия художественных произведений. Развитие внимания к образному слову в художественном тексте, умения чувствовать, понимать и ценить выразительность слова. Формирование умения понимать образные выражения на основе сопоставления двух рядов представлений: реальных (непосредственных) и художественно-образных, развитие способности чувствовать мелодику языка, звукопись, ритм, рифму стиха. Воспитание эмоционально-эстетического восприятия художественных произведений; развитие интереса к творчеству писателей. Развитие воображения, фантазии и творческих способностей учащихся.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3. Развитие способностей воспринимать красоту окружающего мира в процессе общения с природой, миром материальной культуры и искусством. Пробуждение у детей потребности записывать свои впечатления и литературные тексты в альбомы и красочно оформлять их. Обогащение эмоций школьников с помощью включения в уроки фонозаписи литературных произведений.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4. Развитие умения читать текст выразительно, передавать свое отношение к прочитанному.Умение читать стихи, скороговорки с различными подтекстами, интонацией.</w:t>
      </w:r>
      <w:r w:rsidRPr="008874CD">
        <w:rPr>
          <w:rFonts w:eastAsia="Times New Roman"/>
          <w:b/>
          <w:bCs/>
          <w:color w:val="000000"/>
        </w:rPr>
        <w:t> 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Наша речь (2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Язык и речь. Виды речи. Русский язык – родной язык русского народа.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Текст, предложение, диалог (3 ч)</w:t>
      </w:r>
    </w:p>
    <w:p w:rsidR="007809F2" w:rsidRPr="008874CD" w:rsidRDefault="007809F2" w:rsidP="009309F6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Слова, слова, слова…  (4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        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толковый, близких и противоположных по значению слов.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Слово и слог. Ударение. (6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Слово и слог. Перенос слов. Ударение (общее представление).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Звуки и буквы (34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8874CD">
        <w:rPr>
          <w:rFonts w:eastAsia="Times New Roman"/>
          <w:b/>
          <w:bCs/>
          <w:color w:val="000000"/>
        </w:rPr>
        <w:t>Повторение (1 ч)</w:t>
      </w:r>
    </w:p>
    <w:p w:rsidR="000A5E2A" w:rsidRPr="008874CD" w:rsidRDefault="000A5E2A" w:rsidP="009309F6">
      <w:pPr>
        <w:shd w:val="clear" w:color="auto" w:fill="FFFFFF"/>
        <w:jc w:val="both"/>
        <w:rPr>
          <w:rFonts w:eastAsia="Times New Roman"/>
          <w:color w:val="000000"/>
        </w:rPr>
      </w:pP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b/>
          <w:color w:val="000000"/>
          <w:u w:val="single"/>
        </w:rPr>
      </w:pPr>
      <w:r w:rsidRPr="008874CD">
        <w:rPr>
          <w:rFonts w:eastAsia="Times New Roman"/>
          <w:b/>
          <w:color w:val="000000"/>
          <w:u w:val="single"/>
        </w:rPr>
        <w:t>2 КЛАСС</w:t>
      </w:r>
    </w:p>
    <w:p w:rsidR="007809F2" w:rsidRPr="008874CD" w:rsidRDefault="00484010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Наша речь (4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Виды речи. Требования к речи. Диалог и монолог.</w:t>
      </w:r>
    </w:p>
    <w:p w:rsidR="007809F2" w:rsidRPr="008874CD" w:rsidRDefault="00484010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Текст (5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Текст. Признаки текста. Тема и главная мысль текста. Части текста. Построение текста. Воспроизведение текста.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Предложение (12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Предложение. Члены предложения. Связь слов в предложении.</w:t>
      </w:r>
    </w:p>
    <w:p w:rsidR="007809F2" w:rsidRPr="008874CD" w:rsidRDefault="00484010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Слова, слова, слова… (22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7809F2" w:rsidRPr="008874CD" w:rsidRDefault="00484010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Звуки и буквы (34</w:t>
      </w:r>
      <w:r w:rsidR="007809F2" w:rsidRPr="008874CD">
        <w:rPr>
          <w:rFonts w:eastAsia="Times New Roman"/>
          <w:b/>
          <w:bCs/>
          <w:color w:val="000000"/>
        </w:rPr>
        <w:t>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 «и краткое». Слова  с удвоенными согласными.  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484010" w:rsidRPr="008874CD" w:rsidRDefault="00484010" w:rsidP="009309F6">
      <w:pPr>
        <w:shd w:val="clear" w:color="auto" w:fill="FFFFFF"/>
        <w:jc w:val="both"/>
        <w:rPr>
          <w:rFonts w:eastAsia="Times New Roman"/>
          <w:b/>
          <w:color w:val="000000"/>
        </w:rPr>
      </w:pPr>
      <w:r w:rsidRPr="008874CD">
        <w:rPr>
          <w:rFonts w:eastAsia="Times New Roman"/>
          <w:b/>
          <w:color w:val="000000"/>
        </w:rPr>
        <w:t>Правописание буквосочетаний с шипящими звуками (29 ч)</w:t>
      </w:r>
    </w:p>
    <w:p w:rsidR="00484010" w:rsidRPr="008874CD" w:rsidRDefault="00484010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 xml:space="preserve">Буквосочетания ЧК, ЧН, ЧТ, ЩН, НЧ и орфоэпические нормы произношения слов с этими сочетаниями. </w:t>
      </w:r>
      <w:r w:rsidR="001F2F56" w:rsidRPr="008874CD">
        <w:rPr>
          <w:rFonts w:eastAsia="Times New Roman"/>
          <w:color w:val="000000"/>
        </w:rPr>
        <w:t>Буквосочетания ЖИ-ШИ, ЧА-ЩА, ЧУ-ЩУ и их правописание. Правописание слов с парными по глухости-звонкости согласными на конце слова и перед согласными.</w:t>
      </w:r>
    </w:p>
    <w:p w:rsidR="007809F2" w:rsidRPr="008874CD" w:rsidRDefault="00484010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Части речи (48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8874CD">
        <w:rPr>
          <w:rFonts w:eastAsia="Times New Roman"/>
          <w:b/>
          <w:bCs/>
          <w:color w:val="000000"/>
        </w:rPr>
        <w:t>Повторение (16 ч)</w:t>
      </w:r>
    </w:p>
    <w:p w:rsidR="000A5E2A" w:rsidRPr="008874CD" w:rsidRDefault="000A5E2A" w:rsidP="009309F6">
      <w:pPr>
        <w:shd w:val="clear" w:color="auto" w:fill="FFFFFF"/>
        <w:jc w:val="both"/>
        <w:rPr>
          <w:rFonts w:eastAsia="Times New Roman"/>
          <w:color w:val="000000"/>
        </w:rPr>
      </w:pP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b/>
          <w:color w:val="000000"/>
          <w:u w:val="single"/>
        </w:rPr>
      </w:pPr>
      <w:r w:rsidRPr="008874CD">
        <w:rPr>
          <w:rFonts w:eastAsia="Times New Roman"/>
          <w:b/>
          <w:color w:val="000000"/>
          <w:u w:val="single"/>
        </w:rPr>
        <w:t>3 КЛАСС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Язык и речь (2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Наша речь и наш язык.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Текст. Предложение. Словосочетание (14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Слово в языке и речи (19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Состав слова (16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Корень слова. Формы слова. Окончание. Приставка. Суффикс. Основа слова. Обобщение знаний о составе слова.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Правописание частей слова (29)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 твердым знаком (ъ).</w:t>
      </w:r>
    </w:p>
    <w:p w:rsidR="001F2F56" w:rsidRPr="008874CD" w:rsidRDefault="001F2F56" w:rsidP="009309F6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8874CD">
        <w:rPr>
          <w:rFonts w:eastAsia="Times New Roman"/>
          <w:b/>
          <w:bCs/>
          <w:color w:val="000000"/>
        </w:rPr>
        <w:t>Части речи (76 ч)</w:t>
      </w:r>
    </w:p>
    <w:p w:rsidR="007809F2" w:rsidRPr="008874CD" w:rsidRDefault="0079456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Имя существительное (31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Повторение и углубление представлений. Число имен существительных. Падеж имен существительных.</w:t>
      </w:r>
    </w:p>
    <w:p w:rsidR="007809F2" w:rsidRPr="008874CD" w:rsidRDefault="001F2F56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Имя прилагательное (18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Местоимение (5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Лицо, число, род личных местоимений.</w:t>
      </w:r>
    </w:p>
    <w:p w:rsidR="007809F2" w:rsidRPr="008874CD" w:rsidRDefault="0079456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Глагол (21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8874CD">
        <w:rPr>
          <w:rFonts w:eastAsia="Times New Roman"/>
          <w:b/>
          <w:bCs/>
          <w:color w:val="000000"/>
        </w:rPr>
        <w:t>Повторение (14 ч)</w:t>
      </w:r>
    </w:p>
    <w:p w:rsidR="000A5E2A" w:rsidRPr="008874CD" w:rsidRDefault="000A5E2A" w:rsidP="009309F6">
      <w:pPr>
        <w:shd w:val="clear" w:color="auto" w:fill="FFFFFF"/>
        <w:jc w:val="both"/>
        <w:rPr>
          <w:rFonts w:eastAsia="Times New Roman"/>
          <w:color w:val="000000"/>
        </w:rPr>
      </w:pP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b/>
          <w:color w:val="000000"/>
          <w:u w:val="single"/>
        </w:rPr>
      </w:pPr>
      <w:r w:rsidRPr="008874CD">
        <w:rPr>
          <w:rFonts w:eastAsia="Times New Roman"/>
          <w:b/>
          <w:color w:val="000000"/>
          <w:u w:val="single"/>
        </w:rPr>
        <w:t>4 КЛАСС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Повторение (11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Наша речь и наш язык. Текст. Предложение. Обращение. Главные и второстепенные члены предложения. Основа предложения. Словосочетание.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Предложение (9ч)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Однородные члены предложения. Простые и сложные предложения.</w:t>
      </w:r>
    </w:p>
    <w:p w:rsidR="007809F2" w:rsidRPr="008874CD" w:rsidRDefault="001F2F56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Слово в языке и речи (19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</w:r>
    </w:p>
    <w:p w:rsidR="007809F2" w:rsidRPr="008874CD" w:rsidRDefault="001F2F56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Имя существительное (41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</w:r>
    </w:p>
    <w:p w:rsidR="007809F2" w:rsidRPr="008874CD" w:rsidRDefault="001F2F56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Имя прилагательное (31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числе. Склонение имен прилагательных во множественном числе.</w:t>
      </w:r>
    </w:p>
    <w:p w:rsidR="007809F2" w:rsidRPr="008874CD" w:rsidRDefault="001F2F56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Местоимение (9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Местоимение. Изменение по падежам личных местоимений. Правописание местоимений.</w:t>
      </w:r>
    </w:p>
    <w:p w:rsidR="007809F2" w:rsidRPr="008874CD" w:rsidRDefault="001F2F56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b/>
          <w:bCs/>
          <w:color w:val="000000"/>
        </w:rPr>
        <w:t>Глагол (32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7809F2" w:rsidRPr="008874CD" w:rsidRDefault="007809F2" w:rsidP="009309F6">
      <w:pPr>
        <w:shd w:val="clear" w:color="auto" w:fill="FFFFFF"/>
        <w:jc w:val="both"/>
        <w:rPr>
          <w:rFonts w:eastAsia="Times New Roman"/>
          <w:color w:val="000000"/>
        </w:rPr>
      </w:pPr>
      <w:r w:rsidRPr="008874CD">
        <w:rPr>
          <w:rFonts w:eastAsia="Times New Roman"/>
          <w:color w:val="000000"/>
        </w:rPr>
        <w:t>Неопределенная форма глагола. Спряжение глагола. Изменение глаголов в настоящем и будущем вре</w:t>
      </w:r>
      <w:r w:rsidR="008D1EA8" w:rsidRPr="008874CD">
        <w:rPr>
          <w:rFonts w:eastAsia="Times New Roman"/>
          <w:color w:val="000000"/>
        </w:rPr>
        <w:t>мени по лицам и числам. С</w:t>
      </w:r>
      <w:r w:rsidRPr="008874CD">
        <w:rPr>
          <w:rFonts w:eastAsia="Times New Roman"/>
          <w:color w:val="000000"/>
        </w:rPr>
        <w:t>пряжение глаголов. Правописание глаголов с безударными личными окончаниями. Правописание возвратных глаголов. Правописание глаголов в прошедшем времени.</w:t>
      </w:r>
    </w:p>
    <w:p w:rsidR="007809F2" w:rsidRPr="008874CD" w:rsidRDefault="001F2F56" w:rsidP="009309F6">
      <w:pPr>
        <w:shd w:val="clear" w:color="auto" w:fill="FFFFFF"/>
        <w:jc w:val="both"/>
        <w:rPr>
          <w:rFonts w:eastAsia="Times New Roman"/>
          <w:b/>
          <w:bCs/>
          <w:color w:val="000000"/>
        </w:rPr>
      </w:pPr>
      <w:r w:rsidRPr="008874CD">
        <w:rPr>
          <w:rFonts w:eastAsia="Times New Roman"/>
          <w:b/>
          <w:bCs/>
          <w:color w:val="000000"/>
        </w:rPr>
        <w:t>Повторение (18</w:t>
      </w:r>
      <w:r w:rsidR="007809F2" w:rsidRPr="008874CD">
        <w:rPr>
          <w:rFonts w:eastAsia="Times New Roman"/>
          <w:b/>
          <w:bCs/>
          <w:color w:val="000000"/>
        </w:rPr>
        <w:t xml:space="preserve"> ч)</w:t>
      </w:r>
    </w:p>
    <w:p w:rsidR="008874CD" w:rsidRPr="008874CD" w:rsidRDefault="008874CD" w:rsidP="009309F6">
      <w:pPr>
        <w:ind w:left="720"/>
        <w:jc w:val="both"/>
        <w:rPr>
          <w:b/>
        </w:rPr>
      </w:pPr>
      <w:r w:rsidRPr="008874CD">
        <w:rPr>
          <w:b/>
        </w:rPr>
        <w:t>7. ОПИСАНИЕ УЧЕБНО-МЕТОДИЧЕСКОГО И МАТЕРИАЛЬНО-ТЕХНИЧЕСКОГО ОБЕСПЕЧЕНИЯ ОБРАЗОВАТЕЛЬНОГО ПРОЦЕССА</w:t>
      </w:r>
    </w:p>
    <w:p w:rsidR="008874CD" w:rsidRPr="008874CD" w:rsidRDefault="008874CD" w:rsidP="009309F6">
      <w:pPr>
        <w:ind w:firstLine="708"/>
        <w:jc w:val="both"/>
      </w:pPr>
      <w:r w:rsidRPr="008874CD">
        <w:t>Данный учебно-методический комплекс по программе «Школа России» соответствует федеральному перечню учебников и учебных пособий.</w:t>
      </w:r>
    </w:p>
    <w:p w:rsidR="008874CD" w:rsidRPr="008874CD" w:rsidRDefault="008874CD" w:rsidP="009309F6">
      <w:pPr>
        <w:ind w:firstLine="709"/>
        <w:jc w:val="both"/>
        <w:rPr>
          <w:b/>
          <w:i/>
        </w:rPr>
      </w:pPr>
      <w:r w:rsidRPr="008874CD">
        <w:rPr>
          <w:b/>
          <w:i/>
        </w:rPr>
        <w:t>Книгопечатная продукция.</w:t>
      </w:r>
    </w:p>
    <w:p w:rsidR="008874CD" w:rsidRPr="008874CD" w:rsidRDefault="008874CD" w:rsidP="009309F6">
      <w:pPr>
        <w:ind w:firstLine="709"/>
        <w:jc w:val="both"/>
        <w:rPr>
          <w:b/>
        </w:rPr>
      </w:pPr>
      <w:r w:rsidRPr="008874CD">
        <w:rPr>
          <w:b/>
        </w:rPr>
        <w:t>Учебники, рабочие тетради:</w:t>
      </w:r>
    </w:p>
    <w:p w:rsidR="008874CD" w:rsidRPr="008874CD" w:rsidRDefault="008874CD" w:rsidP="009309F6">
      <w:pPr>
        <w:ind w:firstLine="708"/>
        <w:jc w:val="both"/>
        <w:rPr>
          <w:i/>
        </w:rPr>
      </w:pPr>
      <w:r w:rsidRPr="008874CD">
        <w:rPr>
          <w:i/>
        </w:rPr>
        <w:t>Обучение грамоте</w:t>
      </w:r>
    </w:p>
    <w:p w:rsidR="008874CD" w:rsidRPr="008874CD" w:rsidRDefault="008874CD" w:rsidP="009309F6">
      <w:pPr>
        <w:ind w:left="284" w:hanging="284"/>
        <w:jc w:val="both"/>
      </w:pPr>
      <w:r w:rsidRPr="008874CD">
        <w:t>1.Горецкий В. Г.  и др.  Азбука. Учебник. 1 класс. В 2 ч.  Ч. 1.</w:t>
      </w:r>
    </w:p>
    <w:p w:rsidR="008874CD" w:rsidRPr="008874CD" w:rsidRDefault="008874CD" w:rsidP="009309F6">
      <w:pPr>
        <w:ind w:left="284" w:hanging="284"/>
        <w:jc w:val="both"/>
      </w:pPr>
      <w:r w:rsidRPr="008874CD">
        <w:t>2.Горецкий В. Г.  и др.  Азбука. Учебник. 1 класс. В 2 ч.  Ч. 2.</w:t>
      </w:r>
    </w:p>
    <w:p w:rsidR="008874CD" w:rsidRPr="008874CD" w:rsidRDefault="008874CD" w:rsidP="009309F6">
      <w:pPr>
        <w:ind w:firstLine="708"/>
        <w:jc w:val="both"/>
      </w:pPr>
      <w:r w:rsidRPr="008874CD">
        <w:rPr>
          <w:b/>
          <w:i/>
        </w:rPr>
        <w:t>Прописи</w:t>
      </w:r>
    </w:p>
    <w:p w:rsidR="008874CD" w:rsidRPr="008874CD" w:rsidRDefault="008874CD" w:rsidP="009309F6">
      <w:pPr>
        <w:ind w:left="284" w:hanging="284"/>
        <w:jc w:val="both"/>
      </w:pPr>
      <w:r w:rsidRPr="008874CD">
        <w:t>1. Горецкий В. Г. , Федосова Н. А.  Пропись 1.</w:t>
      </w:r>
    </w:p>
    <w:p w:rsidR="008874CD" w:rsidRPr="008874CD" w:rsidRDefault="008874CD" w:rsidP="009309F6">
      <w:pPr>
        <w:ind w:left="284" w:hanging="284"/>
        <w:jc w:val="both"/>
      </w:pPr>
      <w:r w:rsidRPr="008874CD">
        <w:t>2. Горецкий В. Г. , Федосова Н. А.  Пропись 2.</w:t>
      </w:r>
    </w:p>
    <w:p w:rsidR="008874CD" w:rsidRPr="008874CD" w:rsidRDefault="008874CD" w:rsidP="009309F6">
      <w:pPr>
        <w:ind w:left="284" w:hanging="284"/>
        <w:jc w:val="both"/>
      </w:pPr>
      <w:r w:rsidRPr="008874CD">
        <w:t>3. Горецкий В. Г. , Федосова Н. А.  Пропись 3.</w:t>
      </w:r>
    </w:p>
    <w:p w:rsidR="008874CD" w:rsidRPr="008874CD" w:rsidRDefault="008874CD" w:rsidP="009309F6">
      <w:pPr>
        <w:ind w:firstLine="708"/>
        <w:jc w:val="both"/>
        <w:rPr>
          <w:b/>
          <w:i/>
        </w:rPr>
      </w:pPr>
      <w:r w:rsidRPr="008874CD">
        <w:rPr>
          <w:b/>
          <w:i/>
        </w:rPr>
        <w:t>Русский язык</w:t>
      </w:r>
    </w:p>
    <w:p w:rsidR="008874CD" w:rsidRPr="008874CD" w:rsidRDefault="008874CD" w:rsidP="009309F6">
      <w:pPr>
        <w:ind w:left="284" w:hanging="284"/>
        <w:jc w:val="both"/>
      </w:pPr>
      <w:r w:rsidRPr="008874CD">
        <w:t>1.Канакина В. П. , Горецкий В. Г.   Русский язык. Учебник. 1 класс.</w:t>
      </w:r>
    </w:p>
    <w:p w:rsidR="008874CD" w:rsidRPr="008874CD" w:rsidRDefault="008874CD" w:rsidP="009309F6">
      <w:pPr>
        <w:ind w:left="284" w:hanging="284"/>
        <w:jc w:val="both"/>
      </w:pPr>
      <w:r w:rsidRPr="008874CD">
        <w:t>2.Канакина В. П. , Горецкий В. Г.   Русский язык. Учебник. 2 класс.  В 2 ч.  Ч. 1.</w:t>
      </w:r>
    </w:p>
    <w:p w:rsidR="008874CD" w:rsidRPr="008874CD" w:rsidRDefault="008874CD" w:rsidP="009309F6">
      <w:pPr>
        <w:ind w:left="284" w:hanging="284"/>
        <w:jc w:val="both"/>
      </w:pPr>
      <w:r w:rsidRPr="008874CD">
        <w:t>3.Канакина В. П. , Горецкий В. Г.   Русский язык. Учебник. 2 класс.  В 2 ч.  Ч. 2.</w:t>
      </w:r>
    </w:p>
    <w:p w:rsidR="008874CD" w:rsidRPr="008874CD" w:rsidRDefault="008874CD" w:rsidP="009309F6">
      <w:pPr>
        <w:ind w:left="284" w:hanging="284"/>
        <w:jc w:val="both"/>
      </w:pPr>
      <w:r w:rsidRPr="008874CD">
        <w:t>4.Канакина В. П. , Горецкий В. Г.   Русский язык. Учебник. 3 класс.  В 2 ч.  Ч. 1.</w:t>
      </w:r>
    </w:p>
    <w:p w:rsidR="008874CD" w:rsidRPr="008874CD" w:rsidRDefault="008874CD" w:rsidP="009309F6">
      <w:pPr>
        <w:ind w:left="284" w:hanging="284"/>
        <w:jc w:val="both"/>
      </w:pPr>
      <w:r w:rsidRPr="008874CD">
        <w:t>5.Канакина В. П. , Горецкий В. Г.   Русский язык. Учебник. 3 класс.  В 2 ч.  Ч. 2.</w:t>
      </w:r>
    </w:p>
    <w:p w:rsidR="008874CD" w:rsidRPr="008874CD" w:rsidRDefault="008874CD" w:rsidP="009309F6">
      <w:pPr>
        <w:ind w:left="284" w:hanging="284"/>
        <w:jc w:val="both"/>
      </w:pPr>
      <w:r w:rsidRPr="008874CD">
        <w:t>6.Канакина В. П. , Горецкий В. Г.   Русский язык. Учебник. 4 класс.  В 2 ч.  Ч. 1.</w:t>
      </w:r>
    </w:p>
    <w:p w:rsidR="008874CD" w:rsidRPr="008874CD" w:rsidRDefault="008874CD" w:rsidP="009309F6">
      <w:pPr>
        <w:ind w:left="284" w:hanging="284"/>
        <w:jc w:val="both"/>
      </w:pPr>
      <w:r w:rsidRPr="008874CD">
        <w:t>7.Канакина В. П. , Горецкий В. Г.   Русский язык. Учебник. 4 класс.  В 2 ч.  Ч. 2.</w:t>
      </w:r>
    </w:p>
    <w:p w:rsidR="008874CD" w:rsidRPr="008874CD" w:rsidRDefault="008874CD" w:rsidP="009309F6">
      <w:pPr>
        <w:ind w:firstLine="708"/>
        <w:jc w:val="both"/>
      </w:pPr>
      <w:r w:rsidRPr="008874CD">
        <w:rPr>
          <w:b/>
          <w:i/>
        </w:rPr>
        <w:t xml:space="preserve">Рабочие тетради </w:t>
      </w:r>
      <w:r w:rsidRPr="008874CD">
        <w:t>(Русский язык)</w:t>
      </w:r>
    </w:p>
    <w:p w:rsidR="008874CD" w:rsidRPr="008874CD" w:rsidRDefault="008874CD" w:rsidP="009309F6">
      <w:pPr>
        <w:ind w:left="284" w:hanging="284"/>
        <w:jc w:val="both"/>
      </w:pPr>
      <w:r w:rsidRPr="008874CD">
        <w:t>1. Канакина В. П.   Русский язык.  Рабочая тетрадь.  1 класс.</w:t>
      </w:r>
    </w:p>
    <w:p w:rsidR="008874CD" w:rsidRPr="008874CD" w:rsidRDefault="008874CD" w:rsidP="009309F6">
      <w:pPr>
        <w:ind w:left="284" w:hanging="284"/>
        <w:jc w:val="both"/>
      </w:pPr>
      <w:r w:rsidRPr="008874CD">
        <w:t>2. Канакина В. П.   Русский язык.  Рабочая тетрадь.  2 класс. Ч. 1,2.</w:t>
      </w:r>
    </w:p>
    <w:p w:rsidR="008874CD" w:rsidRPr="008874CD" w:rsidRDefault="008874CD" w:rsidP="009309F6">
      <w:pPr>
        <w:ind w:left="284" w:hanging="284"/>
        <w:jc w:val="both"/>
      </w:pPr>
      <w:r w:rsidRPr="008874CD">
        <w:t>3. Канакина В. П.   Русский язык.  Рабочая тетрадь.  3 класс.  Ч. 1,2.</w:t>
      </w:r>
    </w:p>
    <w:p w:rsidR="008874CD" w:rsidRPr="008874CD" w:rsidRDefault="008874CD" w:rsidP="009309F6">
      <w:pPr>
        <w:ind w:left="284" w:hanging="284"/>
        <w:jc w:val="both"/>
      </w:pPr>
      <w:r w:rsidRPr="008874CD">
        <w:t>4. Канакина В. П.   Русский язык.  Рабочая тетрадь.  4 класс.  Ч. 1,2.</w:t>
      </w:r>
    </w:p>
    <w:p w:rsidR="008874CD" w:rsidRPr="008874CD" w:rsidRDefault="008874CD" w:rsidP="009309F6">
      <w:pPr>
        <w:ind w:firstLine="708"/>
        <w:jc w:val="both"/>
        <w:rPr>
          <w:b/>
        </w:rPr>
      </w:pPr>
      <w:r w:rsidRPr="008874CD">
        <w:rPr>
          <w:b/>
        </w:rPr>
        <w:t>Дополнительная литература</w:t>
      </w:r>
    </w:p>
    <w:p w:rsidR="008874CD" w:rsidRPr="008874CD" w:rsidRDefault="008874CD" w:rsidP="009309F6">
      <w:pPr>
        <w:pStyle w:val="a6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Канакина В. П., Щёголева Г.С.Русский язык. Сборник диктантов и самостоятельных работ. 1-4 классы: пособие для учителей общеобразовательных учреждений / В.П. Канакина, Г.С. Щёголева. – 2-е изд. – М.: Просвещение, 2012.</w:t>
      </w:r>
    </w:p>
    <w:p w:rsidR="008874CD" w:rsidRPr="008874CD" w:rsidRDefault="008874CD" w:rsidP="009309F6">
      <w:pPr>
        <w:pStyle w:val="a6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Крылова О.Н. Русский язык: итоговая аттестация: 2 класс: типовые тестовые задания / О.Н. Крылова. – М.: Издательство «Экзамен», 2012.</w:t>
      </w:r>
    </w:p>
    <w:p w:rsidR="008874CD" w:rsidRPr="008874CD" w:rsidRDefault="008874CD" w:rsidP="009309F6">
      <w:pPr>
        <w:pStyle w:val="a6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Фёдорова Т.Л. Контрольные диктанты для 1-4 классов с правилами и объяснениями. – М.: ЛадКом, 2011.</w:t>
      </w:r>
    </w:p>
    <w:p w:rsidR="008874CD" w:rsidRPr="008874CD" w:rsidRDefault="008874CD" w:rsidP="009309F6">
      <w:pPr>
        <w:pStyle w:val="a6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Шукейло В.А. Русский язык: 1-4 классы: сборник проверочных и контрольных работ / В.А. Шукейло. – 2-е изд., испр. и. доп. – М.: Вентана-Граф, 2011.</w:t>
      </w:r>
    </w:p>
    <w:p w:rsidR="008874CD" w:rsidRPr="008874CD" w:rsidRDefault="008874CD" w:rsidP="009309F6">
      <w:pPr>
        <w:ind w:firstLine="709"/>
        <w:jc w:val="both"/>
        <w:rPr>
          <w:b/>
        </w:rPr>
      </w:pPr>
      <w:r w:rsidRPr="008874CD">
        <w:rPr>
          <w:b/>
        </w:rPr>
        <w:t>Методические пособия.</w:t>
      </w:r>
    </w:p>
    <w:p w:rsidR="008874CD" w:rsidRPr="008874CD" w:rsidRDefault="008874CD" w:rsidP="009309F6">
      <w:pPr>
        <w:pStyle w:val="a6"/>
        <w:numPr>
          <w:ilvl w:val="0"/>
          <w:numId w:val="6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Горецкий В.Г. и др. Обучение грамоте: поурочные разработки: 1 класс</w:t>
      </w:r>
    </w:p>
    <w:p w:rsidR="008874CD" w:rsidRPr="008874CD" w:rsidRDefault="008874CD" w:rsidP="009309F6">
      <w:pPr>
        <w:pStyle w:val="a6"/>
        <w:numPr>
          <w:ilvl w:val="0"/>
          <w:numId w:val="6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Дмитриева О.И. Поурочные разработки по русскому языку: 1 класс.</w:t>
      </w:r>
    </w:p>
    <w:p w:rsidR="008874CD" w:rsidRPr="008874CD" w:rsidRDefault="008874CD" w:rsidP="009309F6">
      <w:pPr>
        <w:pStyle w:val="a6"/>
        <w:numPr>
          <w:ilvl w:val="0"/>
          <w:numId w:val="6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Дмитриева О.И. Поурочные разработки по русскому языку: 2 класс.</w:t>
      </w:r>
    </w:p>
    <w:p w:rsidR="008874CD" w:rsidRPr="008874CD" w:rsidRDefault="008874CD" w:rsidP="009309F6">
      <w:pPr>
        <w:pStyle w:val="a6"/>
        <w:numPr>
          <w:ilvl w:val="0"/>
          <w:numId w:val="6"/>
        </w:numPr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Дмитриева О.И. Поурочные разработки по русскому языку: 3 класс.</w:t>
      </w:r>
    </w:p>
    <w:p w:rsidR="008874CD" w:rsidRPr="008874CD" w:rsidRDefault="008874CD" w:rsidP="009309F6">
      <w:pPr>
        <w:ind w:firstLine="709"/>
        <w:jc w:val="both"/>
        <w:rPr>
          <w:b/>
        </w:rPr>
      </w:pPr>
      <w:r w:rsidRPr="008874CD">
        <w:rPr>
          <w:b/>
        </w:rPr>
        <w:t xml:space="preserve">Печатные пособия. </w:t>
      </w:r>
    </w:p>
    <w:p w:rsidR="008874CD" w:rsidRPr="008874CD" w:rsidRDefault="008874CD" w:rsidP="009309F6">
      <w:pPr>
        <w:ind w:left="284" w:hanging="284"/>
        <w:jc w:val="both"/>
      </w:pPr>
      <w:r w:rsidRPr="008874CD">
        <w:t>1.Комплекты для обучения грамоте (наборное полотно, набор букв, образцы письменных букв).</w:t>
      </w:r>
    </w:p>
    <w:p w:rsidR="008874CD" w:rsidRPr="008874CD" w:rsidRDefault="008874CD" w:rsidP="009309F6">
      <w:pPr>
        <w:ind w:left="284" w:hanging="284"/>
        <w:jc w:val="both"/>
      </w:pPr>
      <w:r w:rsidRPr="008874CD">
        <w:t xml:space="preserve">2.Касса букв и сочетаний. </w:t>
      </w:r>
    </w:p>
    <w:p w:rsidR="008874CD" w:rsidRPr="008874CD" w:rsidRDefault="008874CD" w:rsidP="009309F6">
      <w:pPr>
        <w:ind w:left="284" w:hanging="284"/>
        <w:jc w:val="both"/>
      </w:pPr>
      <w:r w:rsidRPr="008874CD">
        <w:t>3. Комплект динамических раздаточных пособий «Карусель». Учим буквы. Читаем по слогам.</w:t>
      </w:r>
    </w:p>
    <w:p w:rsidR="008874CD" w:rsidRPr="008874CD" w:rsidRDefault="008874CD" w:rsidP="009309F6">
      <w:pPr>
        <w:ind w:left="284" w:hanging="284"/>
        <w:jc w:val="both"/>
      </w:pPr>
      <w:r w:rsidRPr="008874CD">
        <w:t>4. Комплект разрезных карточек для тренировки навыков чтения.</w:t>
      </w:r>
    </w:p>
    <w:p w:rsidR="008874CD" w:rsidRPr="008874CD" w:rsidRDefault="008874CD" w:rsidP="009309F6">
      <w:pPr>
        <w:ind w:left="284" w:hanging="284"/>
        <w:jc w:val="both"/>
      </w:pPr>
      <w:r w:rsidRPr="008874CD">
        <w:t>5. Комплект динамических раздаточных пособий для начальной школы по обучению грамоте (веера). Гласные, согласные буквы.</w:t>
      </w:r>
    </w:p>
    <w:p w:rsidR="008874CD" w:rsidRPr="008874CD" w:rsidRDefault="008874CD" w:rsidP="009309F6">
      <w:pPr>
        <w:ind w:left="284" w:hanging="284"/>
        <w:jc w:val="both"/>
      </w:pPr>
      <w:r w:rsidRPr="008874CD">
        <w:t>6. Комплект динамических раздаточных пособий для начальной школы по русскому языку. Слова-иностранцы.</w:t>
      </w:r>
    </w:p>
    <w:p w:rsidR="008874CD" w:rsidRPr="008874CD" w:rsidRDefault="008874CD" w:rsidP="009309F6">
      <w:pPr>
        <w:ind w:left="284" w:hanging="284"/>
        <w:jc w:val="both"/>
      </w:pPr>
      <w:r w:rsidRPr="008874CD">
        <w:t>7. Комплект разрезных карточек для тренировки орфографических навыков.</w:t>
      </w:r>
    </w:p>
    <w:p w:rsidR="008874CD" w:rsidRPr="008874CD" w:rsidRDefault="008874CD" w:rsidP="009309F6">
      <w:pPr>
        <w:ind w:left="284" w:hanging="284"/>
        <w:jc w:val="both"/>
      </w:pPr>
      <w:r w:rsidRPr="008874CD">
        <w:t>8.Комплект динамических раздаточных пособий для начальной школы по русскому языку. Словарные слова.</w:t>
      </w:r>
    </w:p>
    <w:p w:rsidR="008874CD" w:rsidRPr="008874CD" w:rsidRDefault="008874CD" w:rsidP="009309F6">
      <w:pPr>
        <w:ind w:left="284" w:hanging="284"/>
        <w:jc w:val="both"/>
      </w:pPr>
      <w:r w:rsidRPr="008874CD">
        <w:t>9. Комплект динамических раздаточных пособий со шнурком для начальной школы по русскому языку для фронтальных и контрольно-проверочных работ.</w:t>
      </w:r>
    </w:p>
    <w:p w:rsidR="008874CD" w:rsidRPr="008874CD" w:rsidRDefault="008874CD" w:rsidP="009309F6">
      <w:pPr>
        <w:ind w:firstLine="709"/>
        <w:jc w:val="both"/>
        <w:rPr>
          <w:b/>
        </w:rPr>
      </w:pPr>
      <w:r w:rsidRPr="008874CD">
        <w:rPr>
          <w:b/>
        </w:rPr>
        <w:t>Комплект  демонстрационных таблиц.</w:t>
      </w:r>
    </w:p>
    <w:p w:rsidR="008874CD" w:rsidRPr="008874CD" w:rsidRDefault="008874CD" w:rsidP="009309F6">
      <w:pPr>
        <w:pStyle w:val="a6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:rsidR="008874CD" w:rsidRPr="008874CD" w:rsidRDefault="008874CD" w:rsidP="009309F6">
      <w:pPr>
        <w:pStyle w:val="a6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Наборы сюжетных (предметных) картинок в соответствии с тематикой.</w:t>
      </w:r>
    </w:p>
    <w:p w:rsidR="008874CD" w:rsidRPr="008874CD" w:rsidRDefault="008874CD" w:rsidP="009309F6">
      <w:pPr>
        <w:pStyle w:val="a6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Словари по русскому языку.</w:t>
      </w:r>
    </w:p>
    <w:p w:rsidR="008874CD" w:rsidRPr="008874CD" w:rsidRDefault="008874CD" w:rsidP="009309F6">
      <w:pPr>
        <w:pStyle w:val="a6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Репродукции картин в соответствии с тематикой и видами работ.</w:t>
      </w:r>
    </w:p>
    <w:p w:rsidR="008874CD" w:rsidRPr="008874CD" w:rsidRDefault="008874CD" w:rsidP="009309F6">
      <w:pPr>
        <w:ind w:firstLine="709"/>
        <w:jc w:val="both"/>
        <w:rPr>
          <w:b/>
        </w:rPr>
      </w:pPr>
      <w:r w:rsidRPr="008874CD">
        <w:rPr>
          <w:b/>
        </w:rPr>
        <w:t>Технические средства обучения.</w:t>
      </w:r>
    </w:p>
    <w:p w:rsidR="008874CD" w:rsidRPr="008874CD" w:rsidRDefault="008874CD" w:rsidP="009309F6">
      <w:pPr>
        <w:ind w:left="284" w:hanging="284"/>
        <w:jc w:val="both"/>
      </w:pPr>
      <w:r w:rsidRPr="008874CD">
        <w:t>1. Магнитная доска.</w:t>
      </w:r>
    </w:p>
    <w:p w:rsidR="008874CD" w:rsidRPr="008874CD" w:rsidRDefault="008874CD" w:rsidP="009309F6">
      <w:pPr>
        <w:ind w:left="284" w:hanging="284"/>
        <w:jc w:val="both"/>
      </w:pPr>
      <w:r w:rsidRPr="008874CD">
        <w:t>2. Компьютер.</w:t>
      </w:r>
    </w:p>
    <w:p w:rsidR="008874CD" w:rsidRPr="008874CD" w:rsidRDefault="008874CD" w:rsidP="009309F6">
      <w:pPr>
        <w:ind w:firstLine="709"/>
        <w:jc w:val="both"/>
        <w:rPr>
          <w:b/>
        </w:rPr>
      </w:pPr>
      <w:r w:rsidRPr="008874CD">
        <w:rPr>
          <w:b/>
        </w:rPr>
        <w:t>Экранно-звуковые пособия.</w:t>
      </w:r>
    </w:p>
    <w:p w:rsidR="008874CD" w:rsidRPr="008874CD" w:rsidRDefault="008874CD" w:rsidP="009309F6">
      <w:pPr>
        <w:jc w:val="both"/>
      </w:pPr>
      <w:r w:rsidRPr="008874CD">
        <w:tab/>
        <w:t>Мультимедийные (образовательные) ресурсы, соответствующие содержанию обучения:</w:t>
      </w:r>
    </w:p>
    <w:p w:rsidR="008874CD" w:rsidRPr="008874CD" w:rsidRDefault="008874CD" w:rsidP="009309F6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«Уроки Кирилла и Мефодия».</w:t>
      </w:r>
    </w:p>
    <w:p w:rsidR="008874CD" w:rsidRPr="008874CD" w:rsidRDefault="008874CD" w:rsidP="009309F6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Электронное сопровождение к учебнику «Азбука», 1 класс.</w:t>
      </w:r>
    </w:p>
    <w:p w:rsidR="008874CD" w:rsidRPr="008874CD" w:rsidRDefault="008874CD" w:rsidP="009309F6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Электронное сопровождение к учебнику «Русский язык», 1 класс.</w:t>
      </w:r>
      <w:r w:rsidRPr="008874CD">
        <w:rPr>
          <w:rFonts w:ascii="Times New Roman" w:hAnsi="Times New Roman"/>
          <w:b/>
          <w:sz w:val="24"/>
          <w:szCs w:val="24"/>
        </w:rPr>
        <w:t xml:space="preserve"> </w:t>
      </w:r>
    </w:p>
    <w:p w:rsidR="008874CD" w:rsidRPr="008874CD" w:rsidRDefault="008874CD" w:rsidP="009309F6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sz w:val="24"/>
          <w:szCs w:val="24"/>
        </w:rPr>
        <w:t>Интерактивное учебное пособие «Русский язык. 1-4 классы, ч.1,2» (серия «Наглядная школа»)</w:t>
      </w:r>
    </w:p>
    <w:p w:rsidR="008874CD" w:rsidRPr="008874CD" w:rsidRDefault="008874CD" w:rsidP="009309F6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74CD">
        <w:rPr>
          <w:rFonts w:ascii="Times New Roman" w:hAnsi="Times New Roman"/>
          <w:b/>
          <w:sz w:val="24"/>
          <w:szCs w:val="24"/>
        </w:rPr>
        <w:t>Интернет и единая коллекция цифровых образовательных ресурсов</w:t>
      </w:r>
      <w:r w:rsidRPr="008874CD">
        <w:rPr>
          <w:rFonts w:ascii="Times New Roman" w:hAnsi="Times New Roman"/>
          <w:sz w:val="24"/>
          <w:szCs w:val="24"/>
        </w:rPr>
        <w:t xml:space="preserve"> (например, </w:t>
      </w:r>
      <w:hyperlink r:id="rId8" w:history="1">
        <w:r w:rsidRPr="008874CD">
          <w:rPr>
            <w:rStyle w:val="a4"/>
            <w:rFonts w:ascii="Times New Roman" w:hAnsi="Times New Roman"/>
            <w:sz w:val="24"/>
            <w:szCs w:val="24"/>
          </w:rPr>
          <w:t>http://school-collection.edu.ru/</w:t>
        </w:r>
      </w:hyperlink>
      <w:r w:rsidRPr="008874CD">
        <w:rPr>
          <w:rFonts w:ascii="Times New Roman" w:hAnsi="Times New Roman"/>
          <w:sz w:val="24"/>
          <w:szCs w:val="24"/>
        </w:rPr>
        <w:t xml:space="preserve">) </w:t>
      </w:r>
    </w:p>
    <w:p w:rsidR="008874CD" w:rsidRPr="008874CD" w:rsidRDefault="008874CD" w:rsidP="009309F6">
      <w:pPr>
        <w:shd w:val="clear" w:color="auto" w:fill="FFFFFF"/>
        <w:jc w:val="both"/>
        <w:rPr>
          <w:rFonts w:eastAsia="Times New Roman"/>
          <w:color w:val="000000"/>
        </w:rPr>
      </w:pPr>
    </w:p>
    <w:p w:rsidR="008D1EA8" w:rsidRPr="008874CD" w:rsidRDefault="008D1EA8" w:rsidP="009309F6">
      <w:pPr>
        <w:jc w:val="both"/>
      </w:pPr>
    </w:p>
    <w:p w:rsidR="008874CD" w:rsidRPr="008874CD" w:rsidRDefault="008874CD" w:rsidP="009309F6">
      <w:pPr>
        <w:spacing w:after="200" w:line="276" w:lineRule="auto"/>
        <w:jc w:val="both"/>
      </w:pPr>
      <w:r w:rsidRPr="008874CD">
        <w:br w:type="page"/>
      </w:r>
    </w:p>
    <w:p w:rsidR="008D1EA8" w:rsidRPr="008874CD" w:rsidRDefault="008D1EA8" w:rsidP="009309F6">
      <w:pPr>
        <w:jc w:val="both"/>
      </w:pPr>
    </w:p>
    <w:p w:rsidR="00C0281E" w:rsidRPr="008907CE" w:rsidRDefault="00C0281E" w:rsidP="009309F6">
      <w:pPr>
        <w:jc w:val="both"/>
        <w:rPr>
          <w:b/>
        </w:rPr>
      </w:pPr>
      <w:r w:rsidRPr="008907CE">
        <w:rPr>
          <w:b/>
        </w:rPr>
        <w:t>8.КАЛЕНДАРНО-ТЕМАТИЧЕСКОЕ ПЛАНИРОВАНИЕ</w:t>
      </w:r>
    </w:p>
    <w:p w:rsidR="00C0281E" w:rsidRPr="008907CE" w:rsidRDefault="00C0281E" w:rsidP="009309F6">
      <w:pPr>
        <w:jc w:val="both"/>
        <w:rPr>
          <w:b/>
        </w:rPr>
      </w:pPr>
      <w:r w:rsidRPr="008907CE">
        <w:rPr>
          <w:b/>
        </w:rPr>
        <w:t xml:space="preserve"> ПО РУССКОМУ ЯЗЫКУ В 1 КЛАССЕ</w:t>
      </w:r>
    </w:p>
    <w:p w:rsidR="00C0281E" w:rsidRPr="008907CE" w:rsidRDefault="00C0281E" w:rsidP="009309F6">
      <w:pPr>
        <w:jc w:val="both"/>
        <w:rPr>
          <w:b/>
          <w:u w:val="single"/>
        </w:rPr>
      </w:pPr>
    </w:p>
    <w:tbl>
      <w:tblPr>
        <w:tblStyle w:val="a5"/>
        <w:tblW w:w="106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771"/>
        <w:gridCol w:w="851"/>
        <w:gridCol w:w="1168"/>
        <w:gridCol w:w="1309"/>
      </w:tblGrid>
      <w:tr w:rsidR="00C0281E" w:rsidRPr="008907CE" w:rsidTr="00C0281E">
        <w:trPr>
          <w:trHeight w:val="598"/>
        </w:trPr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Название разделов</w:t>
            </w:r>
          </w:p>
          <w:p w:rsidR="00C0281E" w:rsidRPr="008907CE" w:rsidRDefault="00C0281E" w:rsidP="009309F6">
            <w:pPr>
              <w:pStyle w:val="Style1"/>
              <w:tabs>
                <w:tab w:val="left" w:pos="4340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8907CE">
              <w:rPr>
                <w:rStyle w:val="FontStyle64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Дата по факту</w:t>
            </w: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Добукварный период (17 ч)</w:t>
            </w:r>
          </w:p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Прописи – первая учебная тетрадь.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Рабочая строка. Верхняя и нижняя линии рабочей строки.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овалов и полуовалов.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Рисование бордюров.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5.09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длинных прямых наклонных линий.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6.09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наклонной длинной линии с закруглением внизу (влево). Письмо короткой наклонной линии с закруглением внизу (вправо).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9.09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короткой наклонной линии с закруглением вверху (влево). Письмо наклонной длинной линии с закруглением внизу (вправо).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10.09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овалов больших и маленьких, их чередование. Письмо коротких наклонных линий.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11.09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9.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коротких и длинных наклонных линий, их чередование. Письмо коротких и длинных наклонных линий с закруглением влево и вправо.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12.09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короткой наклонной линии с закруглением внизу вправо. Письмо коротких наклонных линий с закруглением вверху влево и внизу вправо. Письмо наклонных линий с петлей вверху и внизу.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13.09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11.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 xml:space="preserve"> Письмо наклонных линий с петлей вверху и внизу. Письмо полуовалов, их чередование. Письмо овалов.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16.09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12.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А,а.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17.09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13.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О,о.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18.09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14.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и.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19.09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И.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20.09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16.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ы.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23.09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17.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 У,у.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24.09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18.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Букварный период (60 ч)</w:t>
            </w:r>
          </w:p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Нн.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25.09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19.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Сс.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26.09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С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27.09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21.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Кк.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30.09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22.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т.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23.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Тт.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24.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Лл.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Повторение и закрепление изученных букв Нн, Сс, Кк, Тт, Лл.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26.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Рр.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14.10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27.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Вв.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15.10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28.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Ее.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16.10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29.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Пп.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17.10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Пп.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18.10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31.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м.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21.10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32.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 буква М.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22.10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33.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з.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23.10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34.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З.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24.10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Зз.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25.10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36.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Бб.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28.10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37.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Бб.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29.10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38.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Бб.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30.10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39.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Дд.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31.10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Дд.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 xml:space="preserve"> </w:t>
            </w:r>
          </w:p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41.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Д.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5.11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42-43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я.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6.11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44-45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Я.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7.11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46.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г.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8.11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47.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Г.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11.11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48.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ч.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12.11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49.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ч.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13.11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50.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букваЧ.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14.11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317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51-52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Буква ь.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15.11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643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25.11</w:t>
            </w:r>
          </w:p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53.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 xml:space="preserve">Строчная буква ш. 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26.11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54.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Ш.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27.11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55.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Шш.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  <w:tcBorders>
              <w:bottom w:val="single" w:sz="4" w:space="0" w:color="000000" w:themeColor="text1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28.11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355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56-57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Жж.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29.11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288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2.12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365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58-59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ё.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3.12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278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4.12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Ё.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5.12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61.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Йй.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6.12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62.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х.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9.12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63.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Х.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10.12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64.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Хх.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11.12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изученных букв, слогов. Письмо элементов изученных букв.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12.12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66-67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Юю.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13.12</w:t>
            </w:r>
          </w:p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16.12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68.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ц.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17.12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69.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Ц.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18.12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Письмо слогов и слов с буквами Цц и другими изученными буквами.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19.12</w:t>
            </w:r>
          </w:p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71.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э.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20.12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72.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Э.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23.12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201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73-74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буква щ.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24.12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442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25.12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Заглавная буква Щ.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26.12</w:t>
            </w:r>
          </w:p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76.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Строчная и заглавная буква Фф.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27.12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77.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Строчные буквы ь, ъ.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30.12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78.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Знакомство с рабочей тетрадью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10.01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79.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val="en-US"/>
              </w:rPr>
            </w:pPr>
            <w:r w:rsidRPr="008907CE">
              <w:rPr>
                <w:sz w:val="24"/>
                <w:szCs w:val="24"/>
                <w:lang w:val="en-US"/>
              </w:rPr>
              <w:t>Оформление предложений в тексте.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13.01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 xml:space="preserve">Повторение изученного. Письмо слов, предложений о Родине. 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14.01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81.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Повторение пройденного материала: Ь как показатель мягкости.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15.01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182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82.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Слова, отвечающие на вопросы  Кто?, Что?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16.01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778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17.01</w:t>
            </w:r>
          </w:p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201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83.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val="en-US"/>
              </w:rPr>
            </w:pPr>
            <w:r w:rsidRPr="008907CE">
              <w:rPr>
                <w:sz w:val="24"/>
                <w:szCs w:val="24"/>
              </w:rPr>
              <w:t xml:space="preserve">Слова, отвечающие на вопросы  Что делать? </w:t>
            </w:r>
            <w:r w:rsidRPr="008907CE">
              <w:rPr>
                <w:sz w:val="24"/>
                <w:szCs w:val="24"/>
                <w:lang w:val="en-US"/>
              </w:rPr>
              <w:t>Что сделать?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20.01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442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21.01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183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84.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Слова, отвечающие на вопросы  Какой? Какая? Какое? Какие? На материале произведений А.С. Пушкина.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22.01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787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23.01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Повторение изученного материала: непарные по звонкости/глухости мягкости/твердости согласные звуки и соответствующие им буквы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24.01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183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86.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Повторение изученного материала: способы обозначения звука [й’] на письме, двойной роли букв У, Ё, Ю, Я.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tabs>
                <w:tab w:val="left" w:pos="1650"/>
              </w:tabs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27.01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787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tabs>
                <w:tab w:val="left" w:pos="165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28.01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163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87.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Повторение тем «Слог», «Ударение».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29.01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480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30.01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88.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Правописание  сочетаний жи – ши.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31.01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89.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val="en-US"/>
              </w:rPr>
            </w:pPr>
            <w:r w:rsidRPr="008907CE">
              <w:rPr>
                <w:sz w:val="24"/>
                <w:szCs w:val="24"/>
              </w:rPr>
              <w:t>Правописание  сочетаний ча – щ</w:t>
            </w:r>
            <w:r w:rsidRPr="008907CE">
              <w:rPr>
                <w:sz w:val="24"/>
                <w:szCs w:val="24"/>
                <w:lang w:val="en-US"/>
              </w:rPr>
              <w:t>а.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90.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val="en-US"/>
              </w:rPr>
            </w:pPr>
            <w:r w:rsidRPr="008907CE">
              <w:rPr>
                <w:sz w:val="24"/>
                <w:szCs w:val="24"/>
                <w:lang w:val="en-US"/>
              </w:rPr>
              <w:t>Правописание  сочетаний чу – щу.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04.02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173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91.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Заглавная буква в именах собственных.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05.02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470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06.02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163"/>
        </w:trPr>
        <w:tc>
          <w:tcPr>
            <w:tcW w:w="568" w:type="dxa"/>
            <w:vMerge w:val="restart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92.</w:t>
            </w:r>
          </w:p>
        </w:tc>
        <w:tc>
          <w:tcPr>
            <w:tcW w:w="6771" w:type="dxa"/>
            <w:vMerge w:val="restart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Повторение лексического материала «Азбуки»</w:t>
            </w:r>
          </w:p>
        </w:tc>
        <w:tc>
          <w:tcPr>
            <w:tcW w:w="851" w:type="dxa"/>
            <w:vMerge w:val="restart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07.02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rPr>
          <w:trHeight w:val="480"/>
        </w:trPr>
        <w:tc>
          <w:tcPr>
            <w:tcW w:w="568" w:type="dxa"/>
            <w:vMerge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10.02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93.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Комплексное повторение изученного материала по фонетике,  графике, орфографии.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11.02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94.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Повторение и закрепление пропедевтических сведений по морфемике.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12.02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</w:rPr>
              <w:t>95.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Повторение материала по лексике на материале темы «Труд кормит, а лень портит».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13.02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Повторение синтаксиса на базе предложений тематической группы «Школа».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14.02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Комплексное повторение на материале слов темы «Люби все живое»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tabs>
                <w:tab w:val="left" w:pos="2425"/>
              </w:tabs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25.02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tabs>
                <w:tab w:val="left" w:pos="2425"/>
              </w:tabs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Итоговое занятие «Проверим себя и оценим свои достижения»  (азбука 2ч. с.109)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26.02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Контрольное списывание.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27.02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C0281E" w:rsidRPr="008907CE" w:rsidTr="00C0281E">
        <w:tc>
          <w:tcPr>
            <w:tcW w:w="5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  <w:lang w:eastAsia="en-US"/>
              </w:rPr>
            </w:pPr>
            <w:r w:rsidRPr="008907C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77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Подготовка к изучению начального курса русского языка</w:t>
            </w:r>
          </w:p>
        </w:tc>
        <w:tc>
          <w:tcPr>
            <w:tcW w:w="851" w:type="dxa"/>
          </w:tcPr>
          <w:p w:rsidR="00C0281E" w:rsidRPr="008907CE" w:rsidRDefault="00C0281E" w:rsidP="009309F6">
            <w:pPr>
              <w:jc w:val="both"/>
              <w:textAlignment w:val="center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28.02</w:t>
            </w:r>
          </w:p>
        </w:tc>
        <w:tc>
          <w:tcPr>
            <w:tcW w:w="1309" w:type="dxa"/>
          </w:tcPr>
          <w:p w:rsidR="00C0281E" w:rsidRPr="008907CE" w:rsidRDefault="00C0281E" w:rsidP="009309F6">
            <w:pPr>
              <w:jc w:val="both"/>
              <w:rPr>
                <w:sz w:val="24"/>
                <w:szCs w:val="24"/>
              </w:rPr>
            </w:pPr>
          </w:p>
        </w:tc>
      </w:tr>
    </w:tbl>
    <w:p w:rsidR="00C0281E" w:rsidRPr="008907CE" w:rsidRDefault="00C0281E" w:rsidP="009309F6">
      <w:pPr>
        <w:jc w:val="both"/>
        <w:rPr>
          <w:b/>
          <w:u w:val="single"/>
        </w:rPr>
      </w:pPr>
    </w:p>
    <w:p w:rsidR="00C0281E" w:rsidRPr="008907CE" w:rsidRDefault="00C0281E" w:rsidP="009309F6">
      <w:pPr>
        <w:jc w:val="both"/>
        <w:rPr>
          <w:b/>
          <w:u w:val="single"/>
        </w:rPr>
      </w:pPr>
      <w:r w:rsidRPr="008907CE">
        <w:rPr>
          <w:b/>
          <w:u w:val="single"/>
        </w:rPr>
        <w:t xml:space="preserve">1 класс русский язык </w:t>
      </w:r>
    </w:p>
    <w:p w:rsidR="00C0281E" w:rsidRPr="008907CE" w:rsidRDefault="00C0281E" w:rsidP="009309F6">
      <w:pPr>
        <w:pStyle w:val="a3"/>
        <w:jc w:val="both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6"/>
        <w:gridCol w:w="5133"/>
        <w:gridCol w:w="1032"/>
        <w:gridCol w:w="1085"/>
        <w:gridCol w:w="1099"/>
      </w:tblGrid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Дата по факту</w:t>
            </w: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Наша речь (2 ч)</w:t>
            </w:r>
          </w:p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Наша речь.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9.03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Устная и письменная речь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10.03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Текст, предложение, диалог (3ч)</w:t>
            </w:r>
          </w:p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Текст и предложение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11.03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Предложение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12.03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5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Диалог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13.03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6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Слова, слова, слова…(4ч)</w:t>
            </w:r>
          </w:p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Слова, слова, слова…(4ч)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16.03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7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Слова – названия предметов, признаков предметов, действий предметов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17.03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8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«Вежливые» слова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18.03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9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Однозначные и многозначные слова. Близкие и противоположные по значению слова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19.03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10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Слово и слог. Ударение (6 ч)</w:t>
            </w:r>
          </w:p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Слог как минимальная произносительная единица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20.03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11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Деление слов на слоги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30.03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135"/>
        </w:trPr>
        <w:tc>
          <w:tcPr>
            <w:tcW w:w="996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12-13</w:t>
            </w:r>
          </w:p>
        </w:tc>
        <w:tc>
          <w:tcPr>
            <w:tcW w:w="5133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Перенос слов</w:t>
            </w:r>
          </w:p>
        </w:tc>
        <w:tc>
          <w:tcPr>
            <w:tcW w:w="1032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31.03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422"/>
        </w:trPr>
        <w:tc>
          <w:tcPr>
            <w:tcW w:w="996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133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01.04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14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Ударение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02.04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15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Ударные и безударные слоги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03.04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105"/>
        </w:trPr>
        <w:tc>
          <w:tcPr>
            <w:tcW w:w="996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16-17</w:t>
            </w:r>
          </w:p>
        </w:tc>
        <w:tc>
          <w:tcPr>
            <w:tcW w:w="5133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907CE">
              <w:rPr>
                <w:b/>
                <w:sz w:val="24"/>
                <w:szCs w:val="24"/>
              </w:rPr>
              <w:t>Звуки и буквы (34 ч)</w:t>
            </w:r>
          </w:p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Звуки и буквы</w:t>
            </w:r>
          </w:p>
        </w:tc>
        <w:tc>
          <w:tcPr>
            <w:tcW w:w="1032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06.04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442"/>
        </w:trPr>
        <w:tc>
          <w:tcPr>
            <w:tcW w:w="996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133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07.04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144"/>
        </w:trPr>
        <w:tc>
          <w:tcPr>
            <w:tcW w:w="996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18-19</w:t>
            </w:r>
          </w:p>
        </w:tc>
        <w:tc>
          <w:tcPr>
            <w:tcW w:w="5133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Русский алфавит</w:t>
            </w:r>
          </w:p>
        </w:tc>
        <w:tc>
          <w:tcPr>
            <w:tcW w:w="1032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08.04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403"/>
        </w:trPr>
        <w:tc>
          <w:tcPr>
            <w:tcW w:w="996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133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09.04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20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Гласные звуки и буквы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10.04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21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Буквы Е,Ё,Ю,Я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13.04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22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Гласные звуки и буквы. Слова с буквой Э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14.04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23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Обозначение ударного гласного буквой на письме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15.04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24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Особенности проверочных и проверяемых слов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16.04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153"/>
        </w:trPr>
        <w:tc>
          <w:tcPr>
            <w:tcW w:w="996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25-26</w:t>
            </w:r>
          </w:p>
        </w:tc>
        <w:tc>
          <w:tcPr>
            <w:tcW w:w="5133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Правописание гласных в ударных и безударных слогах</w:t>
            </w:r>
          </w:p>
        </w:tc>
        <w:tc>
          <w:tcPr>
            <w:tcW w:w="1032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17.04</w:t>
            </w:r>
          </w:p>
        </w:tc>
        <w:tc>
          <w:tcPr>
            <w:tcW w:w="1099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682"/>
        </w:trPr>
        <w:tc>
          <w:tcPr>
            <w:tcW w:w="996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133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20.04</w:t>
            </w:r>
          </w:p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27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Написание слов с непроверяемой буквой безударного гласного звука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21.04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28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Согласные буквы и звуки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22.04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29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23.04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30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Слова с буквами  И и Й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24.04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31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27.04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153"/>
        </w:trPr>
        <w:tc>
          <w:tcPr>
            <w:tcW w:w="996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32-33</w:t>
            </w:r>
          </w:p>
        </w:tc>
        <w:tc>
          <w:tcPr>
            <w:tcW w:w="5133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Парные и непарные по твёрдости-мягкости согласные звуки</w:t>
            </w:r>
          </w:p>
        </w:tc>
        <w:tc>
          <w:tcPr>
            <w:tcW w:w="1032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 xml:space="preserve"> 2 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28.04</w:t>
            </w:r>
          </w:p>
        </w:tc>
        <w:tc>
          <w:tcPr>
            <w:tcW w:w="1099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394"/>
        </w:trPr>
        <w:tc>
          <w:tcPr>
            <w:tcW w:w="996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133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29.04</w:t>
            </w:r>
          </w:p>
        </w:tc>
        <w:tc>
          <w:tcPr>
            <w:tcW w:w="1099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34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Обозначение мягкости согласных звуков  мягким знаком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30.04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35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Обозначение мягкости согласных звуков Ь. Перенос слов с Ь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04.05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36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Восстановление текста с нарушенным порядком предложений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05.05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37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Глухие и звонкие согласные звуки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06.05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38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Парные глухие и звонкие согласные звуки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07.05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30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Обозначение парных звонких и глухих согласных звуков на конце слов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08.05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40-41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Правописание парных согласных звуков на конце слов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11.05</w:t>
            </w:r>
          </w:p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12.05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42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Шипящие согласные звуки. Проект «Скороговорки»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13.05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153"/>
        </w:trPr>
        <w:tc>
          <w:tcPr>
            <w:tcW w:w="996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43-44</w:t>
            </w:r>
          </w:p>
        </w:tc>
        <w:tc>
          <w:tcPr>
            <w:tcW w:w="5133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Буквосочетания ЧК, ЧН, ЧТ</w:t>
            </w:r>
          </w:p>
        </w:tc>
        <w:tc>
          <w:tcPr>
            <w:tcW w:w="1032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14.05</w:t>
            </w:r>
          </w:p>
        </w:tc>
        <w:tc>
          <w:tcPr>
            <w:tcW w:w="1099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394"/>
        </w:trPr>
        <w:tc>
          <w:tcPr>
            <w:tcW w:w="996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133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15.05</w:t>
            </w:r>
          </w:p>
        </w:tc>
        <w:tc>
          <w:tcPr>
            <w:tcW w:w="1099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45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Буквосочетания ЖИ-ШИ, ЧА-ЩА, ЧУ-ЩУ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 xml:space="preserve">1 ч 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18.05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46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Правописание гласных после шипящих в сочетаниях ЖИ-ШИ, ЧА-ЩА, ЧУ-ЩУ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 xml:space="preserve">1 ч 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19.05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163"/>
        </w:trPr>
        <w:tc>
          <w:tcPr>
            <w:tcW w:w="996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47-48</w:t>
            </w:r>
          </w:p>
        </w:tc>
        <w:tc>
          <w:tcPr>
            <w:tcW w:w="5133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Заглавная буква в словах</w:t>
            </w:r>
          </w:p>
        </w:tc>
        <w:tc>
          <w:tcPr>
            <w:tcW w:w="1032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 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20.05</w:t>
            </w:r>
          </w:p>
        </w:tc>
        <w:tc>
          <w:tcPr>
            <w:tcW w:w="1099" w:type="dxa"/>
            <w:vMerge w:val="restart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rPr>
          <w:trHeight w:val="384"/>
        </w:trPr>
        <w:tc>
          <w:tcPr>
            <w:tcW w:w="996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133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21.05</w:t>
            </w:r>
          </w:p>
        </w:tc>
        <w:tc>
          <w:tcPr>
            <w:tcW w:w="1099" w:type="dxa"/>
            <w:vMerge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49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Проект «Сказочная страничка»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22.05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0281E" w:rsidRPr="008907CE" w:rsidTr="009A0D11">
        <w:tc>
          <w:tcPr>
            <w:tcW w:w="996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50</w:t>
            </w:r>
          </w:p>
        </w:tc>
        <w:tc>
          <w:tcPr>
            <w:tcW w:w="5133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 xml:space="preserve">Повторение и обобщение изученного материала </w:t>
            </w:r>
          </w:p>
        </w:tc>
        <w:tc>
          <w:tcPr>
            <w:tcW w:w="1032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1 ч</w:t>
            </w:r>
          </w:p>
        </w:tc>
        <w:tc>
          <w:tcPr>
            <w:tcW w:w="1085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  <w:r w:rsidRPr="008907CE">
              <w:rPr>
                <w:sz w:val="24"/>
                <w:szCs w:val="24"/>
              </w:rPr>
              <w:t>25.05</w:t>
            </w:r>
          </w:p>
        </w:tc>
        <w:tc>
          <w:tcPr>
            <w:tcW w:w="1099" w:type="dxa"/>
          </w:tcPr>
          <w:p w:rsidR="00C0281E" w:rsidRPr="008907CE" w:rsidRDefault="00C0281E" w:rsidP="009309F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C0281E" w:rsidRPr="008907CE" w:rsidRDefault="00C0281E" w:rsidP="009309F6">
      <w:pPr>
        <w:jc w:val="both"/>
        <w:rPr>
          <w:rFonts w:eastAsia="Times New Roman"/>
        </w:rPr>
      </w:pPr>
      <w:bookmarkStart w:id="1" w:name="_GoBack"/>
      <w:bookmarkEnd w:id="1"/>
    </w:p>
    <w:sectPr w:rsidR="00C0281E" w:rsidRPr="008907CE" w:rsidSect="00904A82">
      <w:footerReference w:type="default" r:id="rId9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CFC" w:rsidRDefault="00BB4CFC" w:rsidP="00904A82">
      <w:r>
        <w:separator/>
      </w:r>
    </w:p>
  </w:endnote>
  <w:endnote w:type="continuationSeparator" w:id="0">
    <w:p w:rsidR="00BB4CFC" w:rsidRDefault="00BB4CFC" w:rsidP="00904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977356"/>
      <w:docPartObj>
        <w:docPartGallery w:val="Page Numbers (Bottom of Page)"/>
        <w:docPartUnique/>
      </w:docPartObj>
    </w:sdtPr>
    <w:sdtEndPr/>
    <w:sdtContent>
      <w:p w:rsidR="00F06EFE" w:rsidRDefault="00F06EF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9F6">
          <w:rPr>
            <w:noProof/>
          </w:rPr>
          <w:t>2</w:t>
        </w:r>
        <w:r>
          <w:fldChar w:fldCharType="end"/>
        </w:r>
      </w:p>
    </w:sdtContent>
  </w:sdt>
  <w:p w:rsidR="00F06EFE" w:rsidRDefault="00F06E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CFC" w:rsidRDefault="00BB4CFC" w:rsidP="00904A82">
      <w:r>
        <w:separator/>
      </w:r>
    </w:p>
  </w:footnote>
  <w:footnote w:type="continuationSeparator" w:id="0">
    <w:p w:rsidR="00BB4CFC" w:rsidRDefault="00BB4CFC" w:rsidP="00904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9157E"/>
    <w:multiLevelType w:val="hybridMultilevel"/>
    <w:tmpl w:val="2FCC1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91424"/>
    <w:multiLevelType w:val="multilevel"/>
    <w:tmpl w:val="DA28DA2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F92C3E"/>
    <w:multiLevelType w:val="hybridMultilevel"/>
    <w:tmpl w:val="05B41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7521EEE"/>
    <w:multiLevelType w:val="hybridMultilevel"/>
    <w:tmpl w:val="29AC2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9354B"/>
    <w:multiLevelType w:val="hybridMultilevel"/>
    <w:tmpl w:val="5BAEA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F2713"/>
    <w:multiLevelType w:val="hybridMultilevel"/>
    <w:tmpl w:val="5DF4F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572D0"/>
    <w:multiLevelType w:val="hybridMultilevel"/>
    <w:tmpl w:val="FDA449FC"/>
    <w:lvl w:ilvl="0" w:tplc="C536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4F8"/>
    <w:rsid w:val="000029F3"/>
    <w:rsid w:val="00042750"/>
    <w:rsid w:val="000A5E2A"/>
    <w:rsid w:val="001F2F56"/>
    <w:rsid w:val="001F5295"/>
    <w:rsid w:val="002450D2"/>
    <w:rsid w:val="00287991"/>
    <w:rsid w:val="002B48CB"/>
    <w:rsid w:val="002F231E"/>
    <w:rsid w:val="00371037"/>
    <w:rsid w:val="003800DA"/>
    <w:rsid w:val="00437E67"/>
    <w:rsid w:val="00484010"/>
    <w:rsid w:val="00493A9D"/>
    <w:rsid w:val="00525FBC"/>
    <w:rsid w:val="005664F8"/>
    <w:rsid w:val="00632CE0"/>
    <w:rsid w:val="006B2B8D"/>
    <w:rsid w:val="006B4C56"/>
    <w:rsid w:val="0074580B"/>
    <w:rsid w:val="00747C04"/>
    <w:rsid w:val="0077647F"/>
    <w:rsid w:val="007809F2"/>
    <w:rsid w:val="00794562"/>
    <w:rsid w:val="007D1933"/>
    <w:rsid w:val="007E5E8C"/>
    <w:rsid w:val="00876500"/>
    <w:rsid w:val="0088444F"/>
    <w:rsid w:val="008874CD"/>
    <w:rsid w:val="0089369A"/>
    <w:rsid w:val="008C5890"/>
    <w:rsid w:val="008D1EA8"/>
    <w:rsid w:val="00904A82"/>
    <w:rsid w:val="009309F6"/>
    <w:rsid w:val="00A15C18"/>
    <w:rsid w:val="00A32509"/>
    <w:rsid w:val="00A57AF3"/>
    <w:rsid w:val="00A60A42"/>
    <w:rsid w:val="00A659C9"/>
    <w:rsid w:val="00A917B5"/>
    <w:rsid w:val="00AA2C52"/>
    <w:rsid w:val="00B03BBD"/>
    <w:rsid w:val="00BB4CFC"/>
    <w:rsid w:val="00C0281E"/>
    <w:rsid w:val="00C0307D"/>
    <w:rsid w:val="00C13015"/>
    <w:rsid w:val="00C51D5D"/>
    <w:rsid w:val="00C835B6"/>
    <w:rsid w:val="00C9360E"/>
    <w:rsid w:val="00CB21E1"/>
    <w:rsid w:val="00CB6D87"/>
    <w:rsid w:val="00CD7A54"/>
    <w:rsid w:val="00D34ACE"/>
    <w:rsid w:val="00D944C0"/>
    <w:rsid w:val="00D97442"/>
    <w:rsid w:val="00DA659B"/>
    <w:rsid w:val="00DE2EB0"/>
    <w:rsid w:val="00DF2700"/>
    <w:rsid w:val="00E15520"/>
    <w:rsid w:val="00E3547A"/>
    <w:rsid w:val="00E64981"/>
    <w:rsid w:val="00E73196"/>
    <w:rsid w:val="00EB5912"/>
    <w:rsid w:val="00ED05F3"/>
    <w:rsid w:val="00ED2599"/>
    <w:rsid w:val="00EE0700"/>
    <w:rsid w:val="00F0418A"/>
    <w:rsid w:val="00F0454F"/>
    <w:rsid w:val="00F06EFE"/>
    <w:rsid w:val="00F46448"/>
    <w:rsid w:val="00F9210B"/>
    <w:rsid w:val="00FB63AE"/>
    <w:rsid w:val="00FC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14E7"/>
  <w15:docId w15:val="{F629DC2C-BCCF-4A5D-866B-4DA48D52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4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7809F2"/>
    <w:pP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7">
    <w:name w:val="c27"/>
    <w:basedOn w:val="a"/>
    <w:rsid w:val="005664F8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5664F8"/>
  </w:style>
  <w:style w:type="character" w:customStyle="1" w:styleId="apple-converted-space">
    <w:name w:val="apple-converted-space"/>
    <w:basedOn w:val="a0"/>
    <w:rsid w:val="005664F8"/>
  </w:style>
  <w:style w:type="paragraph" w:styleId="a3">
    <w:name w:val="No Spacing"/>
    <w:uiPriority w:val="1"/>
    <w:qFormat/>
    <w:rsid w:val="005664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">
    <w:name w:val="c3"/>
    <w:basedOn w:val="a"/>
    <w:rsid w:val="005664F8"/>
    <w:pPr>
      <w:spacing w:before="100" w:beforeAutospacing="1" w:after="100" w:afterAutospacing="1"/>
    </w:pPr>
    <w:rPr>
      <w:rFonts w:eastAsia="Times New Roman"/>
    </w:rPr>
  </w:style>
  <w:style w:type="paragraph" w:customStyle="1" w:styleId="c5">
    <w:name w:val="c5"/>
    <w:basedOn w:val="a"/>
    <w:rsid w:val="005664F8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5664F8"/>
  </w:style>
  <w:style w:type="paragraph" w:customStyle="1" w:styleId="c6">
    <w:name w:val="c6"/>
    <w:basedOn w:val="a"/>
    <w:rsid w:val="005664F8"/>
    <w:pPr>
      <w:spacing w:before="100" w:beforeAutospacing="1" w:after="100" w:afterAutospacing="1"/>
    </w:pPr>
    <w:rPr>
      <w:rFonts w:eastAsia="Times New Roman"/>
    </w:rPr>
  </w:style>
  <w:style w:type="paragraph" w:customStyle="1" w:styleId="c7">
    <w:name w:val="c7"/>
    <w:basedOn w:val="a"/>
    <w:rsid w:val="005664F8"/>
    <w:pPr>
      <w:spacing w:before="100" w:beforeAutospacing="1" w:after="100" w:afterAutospacing="1"/>
    </w:pPr>
    <w:rPr>
      <w:rFonts w:eastAsia="Times New Roman"/>
    </w:rPr>
  </w:style>
  <w:style w:type="character" w:customStyle="1" w:styleId="c14">
    <w:name w:val="c14"/>
    <w:basedOn w:val="a0"/>
    <w:rsid w:val="005664F8"/>
  </w:style>
  <w:style w:type="character" w:styleId="a4">
    <w:name w:val="Hyperlink"/>
    <w:basedOn w:val="a0"/>
    <w:unhideWhenUsed/>
    <w:rsid w:val="005664F8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7809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33">
    <w:name w:val="c33"/>
    <w:basedOn w:val="a"/>
    <w:rsid w:val="007809F2"/>
    <w:pPr>
      <w:spacing w:before="100" w:beforeAutospacing="1" w:after="100" w:afterAutospacing="1"/>
    </w:pPr>
    <w:rPr>
      <w:rFonts w:eastAsia="Times New Roman"/>
    </w:rPr>
  </w:style>
  <w:style w:type="paragraph" w:customStyle="1" w:styleId="c24">
    <w:name w:val="c24"/>
    <w:basedOn w:val="a"/>
    <w:rsid w:val="007809F2"/>
    <w:pPr>
      <w:spacing w:before="100" w:beforeAutospacing="1" w:after="100" w:afterAutospacing="1"/>
    </w:pPr>
    <w:rPr>
      <w:rFonts w:eastAsia="Times New Roman"/>
    </w:rPr>
  </w:style>
  <w:style w:type="paragraph" w:customStyle="1" w:styleId="c16">
    <w:name w:val="c16"/>
    <w:basedOn w:val="a"/>
    <w:rsid w:val="007809F2"/>
    <w:pPr>
      <w:spacing w:before="100" w:beforeAutospacing="1" w:after="100" w:afterAutospacing="1"/>
    </w:pPr>
    <w:rPr>
      <w:rFonts w:eastAsia="Times New Roman"/>
    </w:rPr>
  </w:style>
  <w:style w:type="paragraph" w:customStyle="1" w:styleId="c47">
    <w:name w:val="c47"/>
    <w:basedOn w:val="a"/>
    <w:rsid w:val="007809F2"/>
    <w:pPr>
      <w:spacing w:before="100" w:beforeAutospacing="1" w:after="100" w:afterAutospacing="1"/>
    </w:pPr>
    <w:rPr>
      <w:rFonts w:eastAsia="Times New Roman"/>
    </w:rPr>
  </w:style>
  <w:style w:type="table" w:styleId="a5">
    <w:name w:val="Table Grid"/>
    <w:basedOn w:val="a1"/>
    <w:uiPriority w:val="59"/>
    <w:rsid w:val="00E3547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1"/>
    <w:basedOn w:val="a"/>
    <w:rsid w:val="00C0307D"/>
    <w:pPr>
      <w:widowControl w:val="0"/>
      <w:autoSpaceDE w:val="0"/>
      <w:autoSpaceDN w:val="0"/>
      <w:adjustRightInd w:val="0"/>
      <w:spacing w:line="413" w:lineRule="exact"/>
      <w:jc w:val="center"/>
    </w:pPr>
    <w:rPr>
      <w:rFonts w:eastAsia="Times New Roman"/>
    </w:rPr>
  </w:style>
  <w:style w:type="character" w:customStyle="1" w:styleId="FontStyle64">
    <w:name w:val="Font Style64"/>
    <w:rsid w:val="00C0307D"/>
    <w:rPr>
      <w:rFonts w:ascii="Times New Roman" w:hAnsi="Times New Roman" w:cs="Times New Roman" w:hint="default"/>
      <w:sz w:val="20"/>
      <w:szCs w:val="20"/>
    </w:rPr>
  </w:style>
  <w:style w:type="paragraph" w:customStyle="1" w:styleId="Style7">
    <w:name w:val="Style7"/>
    <w:basedOn w:val="a"/>
    <w:uiPriority w:val="99"/>
    <w:rsid w:val="00CD7A54"/>
    <w:pPr>
      <w:widowControl w:val="0"/>
      <w:autoSpaceDE w:val="0"/>
      <w:autoSpaceDN w:val="0"/>
      <w:adjustRightInd w:val="0"/>
    </w:pPr>
  </w:style>
  <w:style w:type="character" w:customStyle="1" w:styleId="FontStyle93">
    <w:name w:val="Font Style93"/>
    <w:uiPriority w:val="99"/>
    <w:rsid w:val="00CD7A54"/>
    <w:rPr>
      <w:rFonts w:ascii="Arial Black" w:hAnsi="Arial Black" w:cs="Arial Black" w:hint="default"/>
      <w:spacing w:val="-10"/>
      <w:sz w:val="26"/>
      <w:szCs w:val="26"/>
    </w:rPr>
  </w:style>
  <w:style w:type="paragraph" w:styleId="a6">
    <w:name w:val="List Paragraph"/>
    <w:basedOn w:val="a"/>
    <w:uiPriority w:val="34"/>
    <w:qFormat/>
    <w:rsid w:val="008874C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904A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4A8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04A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4A8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04A8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04A8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80826-EB2A-4939-A501-27A6660C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23</Pages>
  <Words>9505</Words>
  <Characters>54180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Козина Ирина А.</dc:creator>
  <cp:lastModifiedBy>я</cp:lastModifiedBy>
  <cp:revision>29</cp:revision>
  <cp:lastPrinted>2020-01-26T14:46:00Z</cp:lastPrinted>
  <dcterms:created xsi:type="dcterms:W3CDTF">2016-08-03T10:03:00Z</dcterms:created>
  <dcterms:modified xsi:type="dcterms:W3CDTF">2020-03-16T11:30:00Z</dcterms:modified>
</cp:coreProperties>
</file>